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C" w:rsidRDefault="00BE48AA" w:rsidP="000E6AFA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413D7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«Утверждаю»</w:t>
      </w:r>
    </w:p>
    <w:p w:rsidR="00BE48AA" w:rsidRPr="00971F66" w:rsidRDefault="00BE48AA" w:rsidP="000E6AFA">
      <w:pPr>
        <w:jc w:val="right"/>
        <w:rPr>
          <w:sz w:val="26"/>
          <w:szCs w:val="26"/>
        </w:rPr>
      </w:pPr>
      <w:r w:rsidRPr="00971F66">
        <w:rPr>
          <w:b/>
          <w:sz w:val="26"/>
          <w:szCs w:val="26"/>
        </w:rPr>
        <w:t xml:space="preserve">                                                          </w:t>
      </w:r>
      <w:r w:rsidR="00B66202">
        <w:rPr>
          <w:sz w:val="26"/>
          <w:szCs w:val="26"/>
        </w:rPr>
        <w:t>Начальник Управления по работе с персоналом</w:t>
      </w:r>
    </w:p>
    <w:p w:rsidR="00E35C9C" w:rsidRPr="00971F66" w:rsidRDefault="00BE48AA" w:rsidP="000E6AFA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     </w:t>
      </w:r>
      <w:r w:rsidR="00E71F11" w:rsidRPr="00971F66">
        <w:rPr>
          <w:sz w:val="26"/>
          <w:szCs w:val="26"/>
        </w:rPr>
        <w:t xml:space="preserve">                                          </w:t>
      </w:r>
      <w:r w:rsidRPr="00971F66">
        <w:rPr>
          <w:sz w:val="26"/>
          <w:szCs w:val="26"/>
        </w:rPr>
        <w:t xml:space="preserve"> </w:t>
      </w:r>
      <w:r w:rsidR="00C318C4" w:rsidRPr="00971F66">
        <w:rPr>
          <w:sz w:val="26"/>
          <w:szCs w:val="26"/>
        </w:rPr>
        <w:t xml:space="preserve">              </w:t>
      </w:r>
      <w:r w:rsidR="007221A1">
        <w:rPr>
          <w:sz w:val="26"/>
          <w:szCs w:val="26"/>
        </w:rPr>
        <w:t>филиала П</w:t>
      </w:r>
      <w:r w:rsidRPr="00971F66">
        <w:rPr>
          <w:sz w:val="26"/>
          <w:szCs w:val="26"/>
        </w:rPr>
        <w:t>АО «МРСК Центра</w:t>
      </w:r>
      <w:proofErr w:type="gramStart"/>
      <w:r w:rsidRPr="00971F66">
        <w:rPr>
          <w:sz w:val="26"/>
          <w:szCs w:val="26"/>
        </w:rPr>
        <w:t>»-</w:t>
      </w:r>
      <w:proofErr w:type="gramEnd"/>
      <w:r w:rsidRPr="00971F66">
        <w:rPr>
          <w:sz w:val="26"/>
          <w:szCs w:val="26"/>
        </w:rPr>
        <w:t>«Смоленскэнерго</w:t>
      </w:r>
      <w:r w:rsidR="00E71F11" w:rsidRPr="00971F66">
        <w:rPr>
          <w:sz w:val="26"/>
          <w:szCs w:val="26"/>
        </w:rPr>
        <w:t>»</w:t>
      </w:r>
    </w:p>
    <w:p w:rsidR="00E35C9C" w:rsidRPr="00971F66" w:rsidRDefault="00E71F11" w:rsidP="000E6AFA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                                     </w:t>
      </w:r>
      <w:r w:rsidR="000E6AFA" w:rsidRPr="00971F66">
        <w:rPr>
          <w:sz w:val="26"/>
          <w:szCs w:val="26"/>
        </w:rPr>
        <w:t xml:space="preserve">           </w:t>
      </w:r>
      <w:r w:rsidR="0057654B">
        <w:rPr>
          <w:sz w:val="26"/>
          <w:szCs w:val="26"/>
        </w:rPr>
        <w:t xml:space="preserve"> ______________ А.П. К</w:t>
      </w:r>
      <w:r w:rsidR="00B66202">
        <w:rPr>
          <w:sz w:val="26"/>
          <w:szCs w:val="26"/>
        </w:rPr>
        <w:t>оролькова</w:t>
      </w:r>
    </w:p>
    <w:p w:rsidR="003F7B1F" w:rsidRPr="00500FB1" w:rsidRDefault="00F920CD" w:rsidP="00500FB1">
      <w:pPr>
        <w:jc w:val="right"/>
        <w:rPr>
          <w:sz w:val="26"/>
          <w:szCs w:val="26"/>
        </w:rPr>
      </w:pPr>
      <w:r w:rsidRPr="00971F66">
        <w:rPr>
          <w:sz w:val="26"/>
          <w:szCs w:val="26"/>
        </w:rPr>
        <w:t xml:space="preserve"> «___</w:t>
      </w:r>
      <w:r w:rsidR="003F7B1F">
        <w:rPr>
          <w:sz w:val="26"/>
          <w:szCs w:val="26"/>
        </w:rPr>
        <w:t>_</w:t>
      </w:r>
      <w:r w:rsidRPr="00971F66">
        <w:rPr>
          <w:sz w:val="26"/>
          <w:szCs w:val="26"/>
        </w:rPr>
        <w:t>__»____</w:t>
      </w:r>
      <w:r w:rsidR="003F7B1F">
        <w:rPr>
          <w:sz w:val="26"/>
          <w:szCs w:val="26"/>
        </w:rPr>
        <w:t>__</w:t>
      </w:r>
      <w:r w:rsidRPr="00971F66">
        <w:rPr>
          <w:sz w:val="26"/>
          <w:szCs w:val="26"/>
        </w:rPr>
        <w:t>_</w:t>
      </w:r>
      <w:r w:rsidR="000E6AFA" w:rsidRPr="00971F66">
        <w:rPr>
          <w:sz w:val="26"/>
          <w:szCs w:val="26"/>
        </w:rPr>
        <w:t>_</w:t>
      </w:r>
      <w:r w:rsidRPr="00971F66">
        <w:rPr>
          <w:sz w:val="26"/>
          <w:szCs w:val="26"/>
        </w:rPr>
        <w:t>_______</w:t>
      </w:r>
      <w:r w:rsidR="000E6AFA" w:rsidRPr="00971F66">
        <w:rPr>
          <w:sz w:val="26"/>
          <w:szCs w:val="26"/>
        </w:rPr>
        <w:t xml:space="preserve"> </w:t>
      </w:r>
      <w:r w:rsidR="00B66202">
        <w:rPr>
          <w:sz w:val="26"/>
          <w:szCs w:val="26"/>
        </w:rPr>
        <w:t>201</w:t>
      </w:r>
      <w:r w:rsidR="001601C3">
        <w:rPr>
          <w:sz w:val="26"/>
          <w:szCs w:val="26"/>
        </w:rPr>
        <w:t>7</w:t>
      </w:r>
      <w:r w:rsidR="00E71F11" w:rsidRPr="00971F66">
        <w:rPr>
          <w:sz w:val="26"/>
          <w:szCs w:val="26"/>
        </w:rPr>
        <w:t>г.</w:t>
      </w:r>
    </w:p>
    <w:p w:rsidR="00500FB1" w:rsidRDefault="00500FB1" w:rsidP="00195D65">
      <w:pPr>
        <w:jc w:val="center"/>
        <w:rPr>
          <w:b/>
          <w:sz w:val="28"/>
          <w:szCs w:val="28"/>
        </w:rPr>
      </w:pPr>
    </w:p>
    <w:p w:rsidR="00575699" w:rsidRDefault="00575699" w:rsidP="00195D65">
      <w:pPr>
        <w:jc w:val="center"/>
        <w:rPr>
          <w:b/>
          <w:sz w:val="28"/>
          <w:szCs w:val="28"/>
        </w:rPr>
      </w:pPr>
    </w:p>
    <w:p w:rsidR="00500FB1" w:rsidRDefault="00500FB1" w:rsidP="00171CB9">
      <w:pPr>
        <w:rPr>
          <w:b/>
          <w:sz w:val="28"/>
          <w:szCs w:val="28"/>
        </w:rPr>
      </w:pPr>
    </w:p>
    <w:p w:rsidR="00C30466" w:rsidRDefault="00E31E45" w:rsidP="00195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500FB1" w:rsidRPr="00171CB9" w:rsidRDefault="00E31E45" w:rsidP="00171C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регламентированной процедуры по выбору учебной организации на проведение п</w:t>
      </w:r>
      <w:r w:rsidR="00306A23">
        <w:rPr>
          <w:b/>
          <w:sz w:val="28"/>
          <w:szCs w:val="28"/>
        </w:rPr>
        <w:t>рофессионального обучения (подготовки, переподготовки и повышения квалификации)</w:t>
      </w:r>
      <w:r w:rsidR="00A13400">
        <w:rPr>
          <w:b/>
          <w:sz w:val="28"/>
          <w:szCs w:val="28"/>
        </w:rPr>
        <w:t xml:space="preserve"> рабочих </w:t>
      </w:r>
      <w:r w:rsidR="001601C3">
        <w:rPr>
          <w:b/>
          <w:sz w:val="28"/>
          <w:szCs w:val="28"/>
        </w:rPr>
        <w:t>по профессиям «Электромонтер по эксплуатации распределительных сетей», «Электромонтер оперативно-выездной бригады»</w:t>
      </w:r>
      <w:r w:rsidR="007A4CC7">
        <w:rPr>
          <w:b/>
          <w:sz w:val="28"/>
          <w:szCs w:val="28"/>
        </w:rPr>
        <w:t xml:space="preserve"> в 201</w:t>
      </w:r>
      <w:r w:rsidR="001601C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</w:t>
      </w:r>
      <w:r w:rsidR="002A3F44">
        <w:rPr>
          <w:b/>
          <w:sz w:val="28"/>
          <w:szCs w:val="28"/>
        </w:rPr>
        <w:t xml:space="preserve"> и право заключения договора</w:t>
      </w:r>
      <w:r>
        <w:rPr>
          <w:b/>
          <w:sz w:val="28"/>
          <w:szCs w:val="28"/>
        </w:rPr>
        <w:t>.</w:t>
      </w:r>
    </w:p>
    <w:p w:rsidR="00343651" w:rsidRPr="0062338D" w:rsidRDefault="00343651" w:rsidP="00343651">
      <w:pPr>
        <w:rPr>
          <w:b/>
          <w:sz w:val="26"/>
          <w:szCs w:val="26"/>
        </w:rPr>
      </w:pPr>
    </w:p>
    <w:p w:rsidR="009A491F" w:rsidRDefault="009A491F" w:rsidP="00343651">
      <w:pPr>
        <w:rPr>
          <w:sz w:val="26"/>
          <w:szCs w:val="26"/>
          <w:u w:val="single"/>
        </w:rPr>
      </w:pPr>
    </w:p>
    <w:p w:rsidR="009A491F" w:rsidRDefault="009A491F" w:rsidP="00343651">
      <w:pPr>
        <w:rPr>
          <w:sz w:val="26"/>
          <w:szCs w:val="26"/>
          <w:u w:val="single"/>
        </w:rPr>
      </w:pPr>
    </w:p>
    <w:p w:rsidR="0062338D" w:rsidRPr="00A255B1" w:rsidRDefault="00867969" w:rsidP="0034365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 xml:space="preserve">Наименование услуги: </w:t>
      </w:r>
    </w:p>
    <w:p w:rsidR="00867969" w:rsidRPr="0062338D" w:rsidRDefault="00867969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>оказание образовательных услуг по</w:t>
      </w:r>
      <w:r w:rsidR="00917CF3" w:rsidRPr="0062338D">
        <w:rPr>
          <w:sz w:val="26"/>
          <w:szCs w:val="26"/>
        </w:rPr>
        <w:t xml:space="preserve"> профессиональному обучению (подготовке, переподготовке и повышению квалификации) по профессиям:</w:t>
      </w:r>
    </w:p>
    <w:p w:rsidR="0062338D" w:rsidRPr="0062338D" w:rsidRDefault="00917CF3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>- электромонтер оперативно-выездной бригады</w:t>
      </w:r>
      <w:r w:rsidR="0062338D" w:rsidRPr="0062338D">
        <w:rPr>
          <w:sz w:val="26"/>
          <w:szCs w:val="26"/>
        </w:rPr>
        <w:t>;</w:t>
      </w:r>
    </w:p>
    <w:p w:rsidR="00917CF3" w:rsidRPr="0062338D" w:rsidRDefault="0062338D" w:rsidP="00343651">
      <w:pPr>
        <w:rPr>
          <w:sz w:val="26"/>
          <w:szCs w:val="26"/>
        </w:rPr>
      </w:pPr>
      <w:r w:rsidRPr="0062338D">
        <w:rPr>
          <w:sz w:val="26"/>
          <w:szCs w:val="26"/>
        </w:rPr>
        <w:t>- электромонтёр по эксплуатации распределительных сетей.</w:t>
      </w:r>
    </w:p>
    <w:p w:rsidR="00867969" w:rsidRPr="0062338D" w:rsidRDefault="00867969" w:rsidP="00343651">
      <w:pPr>
        <w:rPr>
          <w:sz w:val="26"/>
          <w:szCs w:val="26"/>
        </w:rPr>
      </w:pPr>
    </w:p>
    <w:p w:rsidR="00343651" w:rsidRPr="00A255B1" w:rsidRDefault="0062338D" w:rsidP="0034365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Основание (н</w:t>
      </w:r>
      <w:r w:rsidR="00343651" w:rsidRPr="00A255B1">
        <w:rPr>
          <w:sz w:val="26"/>
          <w:szCs w:val="26"/>
          <w:u w:val="single"/>
        </w:rPr>
        <w:t>ормативно-правов</w:t>
      </w:r>
      <w:r w:rsidRPr="00A255B1">
        <w:rPr>
          <w:sz w:val="26"/>
          <w:szCs w:val="26"/>
          <w:u w:val="single"/>
        </w:rPr>
        <w:t>ая</w:t>
      </w:r>
      <w:r w:rsidR="00343651" w:rsidRPr="00A255B1">
        <w:rPr>
          <w:sz w:val="26"/>
          <w:szCs w:val="26"/>
          <w:u w:val="single"/>
        </w:rPr>
        <w:t xml:space="preserve"> основ</w:t>
      </w:r>
      <w:r w:rsidRPr="00A255B1">
        <w:rPr>
          <w:sz w:val="26"/>
          <w:szCs w:val="26"/>
          <w:u w:val="single"/>
        </w:rPr>
        <w:t>а)</w:t>
      </w:r>
      <w:r w:rsidR="00F73219" w:rsidRPr="00A255B1">
        <w:rPr>
          <w:sz w:val="26"/>
          <w:szCs w:val="26"/>
          <w:u w:val="single"/>
        </w:rPr>
        <w:t xml:space="preserve"> для оказания услуги</w:t>
      </w:r>
      <w:r w:rsidR="00343651" w:rsidRPr="00A255B1">
        <w:rPr>
          <w:sz w:val="26"/>
          <w:szCs w:val="26"/>
          <w:u w:val="single"/>
        </w:rPr>
        <w:t>:</w:t>
      </w:r>
    </w:p>
    <w:p w:rsidR="00343651" w:rsidRPr="0062338D" w:rsidRDefault="00343651" w:rsidP="00343651">
      <w:pPr>
        <w:pStyle w:val="a6"/>
        <w:numPr>
          <w:ilvl w:val="0"/>
          <w:numId w:val="11"/>
        </w:numPr>
        <w:rPr>
          <w:sz w:val="26"/>
          <w:szCs w:val="26"/>
        </w:rPr>
      </w:pPr>
      <w:r w:rsidRPr="0062338D">
        <w:rPr>
          <w:sz w:val="26"/>
          <w:szCs w:val="26"/>
        </w:rPr>
        <w:t>Федеральный закон «Об образовании в Российской Федерации» №273-ФЗ от 29.12.2012г.;</w:t>
      </w:r>
    </w:p>
    <w:p w:rsidR="00343651" w:rsidRPr="0062338D" w:rsidRDefault="00343651" w:rsidP="00343651">
      <w:pPr>
        <w:pStyle w:val="a6"/>
        <w:numPr>
          <w:ilvl w:val="0"/>
          <w:numId w:val="11"/>
        </w:numPr>
        <w:rPr>
          <w:sz w:val="26"/>
          <w:szCs w:val="26"/>
        </w:rPr>
      </w:pPr>
      <w:r w:rsidRPr="0062338D">
        <w:rPr>
          <w:sz w:val="26"/>
          <w:szCs w:val="26"/>
        </w:rPr>
        <w:t xml:space="preserve">Приказ Минобразования и науки России от 02.07.2013г. </w:t>
      </w:r>
      <w:r w:rsidR="00B57898" w:rsidRPr="0062338D">
        <w:rPr>
          <w:sz w:val="26"/>
          <w:szCs w:val="26"/>
        </w:rPr>
        <w:t>№513 «Об утверждении Перечня профессий рабочих, должностей служащих, по которым осуществляется профессиональное обучение» (с изменениями и дополнениями от 16.12.2013г., 28.03. и 27.06.2014г.);</w:t>
      </w:r>
    </w:p>
    <w:p w:rsidR="0062338D" w:rsidRPr="00B71BD1" w:rsidRDefault="00B57898" w:rsidP="0062338D">
      <w:pPr>
        <w:pStyle w:val="a6"/>
        <w:numPr>
          <w:ilvl w:val="0"/>
          <w:numId w:val="11"/>
        </w:numPr>
        <w:rPr>
          <w:sz w:val="26"/>
          <w:szCs w:val="26"/>
        </w:rPr>
      </w:pPr>
      <w:r w:rsidRPr="0062338D">
        <w:rPr>
          <w:sz w:val="26"/>
          <w:szCs w:val="26"/>
        </w:rPr>
        <w:t>Стандарт «Организация и проведение работы с персоналом в ПАО «МРСК Центра»</w:t>
      </w:r>
      <w:r w:rsidR="000E63E6" w:rsidRPr="0062338D">
        <w:rPr>
          <w:sz w:val="26"/>
          <w:szCs w:val="26"/>
        </w:rPr>
        <w:t xml:space="preserve">, приложение №2 к приказу ПАО «МРСК </w:t>
      </w:r>
      <w:r w:rsidR="0062338D" w:rsidRPr="0062338D">
        <w:rPr>
          <w:sz w:val="26"/>
          <w:szCs w:val="26"/>
        </w:rPr>
        <w:t>центра» от 28.11.2016г. №388-ЦА.</w:t>
      </w:r>
    </w:p>
    <w:p w:rsidR="000E63E6" w:rsidRPr="00B71BD1" w:rsidRDefault="000E63E6" w:rsidP="00343651">
      <w:pPr>
        <w:pStyle w:val="a6"/>
        <w:numPr>
          <w:ilvl w:val="0"/>
          <w:numId w:val="11"/>
        </w:numPr>
        <w:rPr>
          <w:sz w:val="26"/>
          <w:szCs w:val="26"/>
        </w:rPr>
      </w:pPr>
      <w:r w:rsidRPr="00B71BD1">
        <w:rPr>
          <w:sz w:val="26"/>
          <w:szCs w:val="26"/>
        </w:rPr>
        <w:t>Распоряжение</w:t>
      </w:r>
      <w:r w:rsidR="00686B72" w:rsidRPr="00686B72">
        <w:rPr>
          <w:sz w:val="26"/>
          <w:szCs w:val="26"/>
        </w:rPr>
        <w:t xml:space="preserve"> </w:t>
      </w:r>
      <w:r w:rsidR="00686B72" w:rsidRPr="00B71BD1">
        <w:rPr>
          <w:sz w:val="26"/>
          <w:szCs w:val="26"/>
        </w:rPr>
        <w:t>ОАО «МРСК Центра»</w:t>
      </w:r>
      <w:r w:rsidRPr="00B71BD1">
        <w:rPr>
          <w:sz w:val="26"/>
          <w:szCs w:val="26"/>
        </w:rPr>
        <w:t xml:space="preserve"> </w:t>
      </w:r>
      <w:r w:rsidR="00686B72">
        <w:rPr>
          <w:sz w:val="26"/>
          <w:szCs w:val="26"/>
        </w:rPr>
        <w:t xml:space="preserve">№ЦА-11/95-р от 19.06.2013г. </w:t>
      </w:r>
      <w:r w:rsidRPr="00B71BD1">
        <w:rPr>
          <w:sz w:val="26"/>
          <w:szCs w:val="26"/>
        </w:rPr>
        <w:t>«Об утверждении типовых программ подготовки персонала ОАО «МРСК Центра».</w:t>
      </w:r>
    </w:p>
    <w:p w:rsidR="000E63E6" w:rsidRDefault="00727D41" w:rsidP="00343651">
      <w:pPr>
        <w:pStyle w:val="a6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стандартов. Утв.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22.01.2015 №ДЛ-1/05вн.</w:t>
      </w:r>
    </w:p>
    <w:p w:rsidR="006C1BD4" w:rsidRDefault="00686B72" w:rsidP="00343651">
      <w:pPr>
        <w:pStyle w:val="a6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Приказ №379-ЦА от 15.12.2014г. О внесении изменений в приказ от 16.10.2014г. «321-ЦА «Об актуализации типовых форм проектов договоров и утверждении порядка их применения».</w:t>
      </w:r>
    </w:p>
    <w:p w:rsidR="00575699" w:rsidRPr="00727D41" w:rsidRDefault="00575699" w:rsidP="00343651">
      <w:pPr>
        <w:pStyle w:val="a6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Рабочая инструкция «Осуществление расчетов с контрагентами ПАО «МРСК Центра» по видам типовых форм договоров»; приложение к Приказу ПАО «МРСК Центра» от 29.09.2015г. №361-ЦА.</w:t>
      </w:r>
    </w:p>
    <w:p w:rsidR="0062338D" w:rsidRPr="0062338D" w:rsidRDefault="0062338D" w:rsidP="000E63E6">
      <w:pPr>
        <w:rPr>
          <w:sz w:val="26"/>
          <w:szCs w:val="26"/>
        </w:rPr>
      </w:pPr>
    </w:p>
    <w:p w:rsidR="0062338D" w:rsidRPr="002A3F44" w:rsidRDefault="0062338D" w:rsidP="000E63E6">
      <w:pPr>
        <w:rPr>
          <w:sz w:val="26"/>
          <w:szCs w:val="26"/>
          <w:u w:val="single"/>
        </w:rPr>
      </w:pPr>
      <w:r w:rsidRPr="002A3F44">
        <w:rPr>
          <w:sz w:val="26"/>
          <w:szCs w:val="26"/>
          <w:u w:val="single"/>
        </w:rPr>
        <w:lastRenderedPageBreak/>
        <w:t>Описание оказываемых услуг</w:t>
      </w:r>
      <w:r w:rsidR="000B03B4" w:rsidRPr="002A3F44">
        <w:rPr>
          <w:sz w:val="26"/>
          <w:szCs w:val="26"/>
          <w:u w:val="single"/>
        </w:rPr>
        <w:t>:</w:t>
      </w:r>
    </w:p>
    <w:p w:rsidR="0062338D" w:rsidRPr="002A3F44" w:rsidRDefault="0062338D" w:rsidP="0062338D">
      <w:pPr>
        <w:pStyle w:val="a6"/>
        <w:numPr>
          <w:ilvl w:val="0"/>
          <w:numId w:val="12"/>
        </w:numPr>
        <w:rPr>
          <w:sz w:val="26"/>
          <w:szCs w:val="26"/>
        </w:rPr>
      </w:pPr>
      <w:r w:rsidRPr="002A3F44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«Электромонтер оперативно-выездной бригады» осуществляется с целью доведения </w:t>
      </w:r>
      <w:r w:rsidR="009F1EF2">
        <w:rPr>
          <w:sz w:val="26"/>
          <w:szCs w:val="26"/>
        </w:rPr>
        <w:t xml:space="preserve">профессиональных навыков до образовательного </w:t>
      </w:r>
      <w:r w:rsidRPr="002A3F44">
        <w:rPr>
          <w:sz w:val="26"/>
          <w:szCs w:val="26"/>
        </w:rPr>
        <w:t>ур</w:t>
      </w:r>
      <w:r w:rsidR="000B03B4" w:rsidRPr="002A3F44">
        <w:rPr>
          <w:sz w:val="26"/>
          <w:szCs w:val="26"/>
        </w:rPr>
        <w:t xml:space="preserve">овня, необходимого </w:t>
      </w:r>
      <w:r w:rsidRPr="002A3F44">
        <w:rPr>
          <w:sz w:val="26"/>
          <w:szCs w:val="26"/>
        </w:rPr>
        <w:t>для выполнения должностных обязанностей</w:t>
      </w:r>
      <w:r w:rsidR="000B03B4" w:rsidRPr="002A3F44">
        <w:rPr>
          <w:sz w:val="26"/>
          <w:szCs w:val="26"/>
        </w:rPr>
        <w:t xml:space="preserve"> и получения необходимого квалификационного разряда.</w:t>
      </w:r>
    </w:p>
    <w:p w:rsidR="000B03B4" w:rsidRPr="002A3F44" w:rsidRDefault="000B03B4" w:rsidP="000B03B4">
      <w:pPr>
        <w:pStyle w:val="a6"/>
        <w:numPr>
          <w:ilvl w:val="0"/>
          <w:numId w:val="12"/>
        </w:numPr>
        <w:rPr>
          <w:sz w:val="26"/>
          <w:szCs w:val="26"/>
        </w:rPr>
      </w:pPr>
      <w:r w:rsidRPr="002A3F44">
        <w:rPr>
          <w:sz w:val="26"/>
          <w:szCs w:val="26"/>
        </w:rPr>
        <w:t>Профессиональная подготовка (повышение квалификации) персонала по рабочей профессии «Электромонтер оперативно-выездной бригады» осуществляется с целью повышения уровня знаний, необходимого для выполнения должностных обязанностей и получения более высокого квалификационного разряда.</w:t>
      </w:r>
    </w:p>
    <w:p w:rsidR="009F1EF2" w:rsidRPr="002A3F44" w:rsidRDefault="000B03B4" w:rsidP="009F1EF2">
      <w:pPr>
        <w:pStyle w:val="a6"/>
        <w:numPr>
          <w:ilvl w:val="0"/>
          <w:numId w:val="12"/>
        </w:numPr>
        <w:rPr>
          <w:sz w:val="26"/>
          <w:szCs w:val="26"/>
        </w:rPr>
      </w:pPr>
      <w:r w:rsidRPr="009F1EF2">
        <w:rPr>
          <w:sz w:val="26"/>
          <w:szCs w:val="26"/>
        </w:rPr>
        <w:t xml:space="preserve">Профессиональная подготовка (переподготовка) персонала по рабочей профессии «Электромонтер по эксплуатации распределительных сетей» осуществляется с целью доведения </w:t>
      </w:r>
      <w:r w:rsidR="009F1EF2">
        <w:rPr>
          <w:sz w:val="26"/>
          <w:szCs w:val="26"/>
        </w:rPr>
        <w:t xml:space="preserve">профессиональных навыков до образовательного </w:t>
      </w:r>
      <w:r w:rsidR="009F1EF2" w:rsidRPr="002A3F44">
        <w:rPr>
          <w:sz w:val="26"/>
          <w:szCs w:val="26"/>
        </w:rPr>
        <w:t>уровня, необходимого для выполнения должностных обязанностей и получения необходимого квалификационного разряда.</w:t>
      </w:r>
    </w:p>
    <w:p w:rsidR="000B03B4" w:rsidRPr="009F1EF2" w:rsidRDefault="000B03B4" w:rsidP="000B03B4">
      <w:pPr>
        <w:pStyle w:val="a6"/>
        <w:numPr>
          <w:ilvl w:val="0"/>
          <w:numId w:val="12"/>
        </w:numPr>
        <w:rPr>
          <w:sz w:val="26"/>
          <w:szCs w:val="26"/>
        </w:rPr>
      </w:pPr>
      <w:r w:rsidRPr="009F1EF2">
        <w:rPr>
          <w:sz w:val="26"/>
          <w:szCs w:val="26"/>
        </w:rPr>
        <w:t>Профессиональная подготовка (повышение квалификации) персонала по рабочей профессии «Электромонтер по эксплуатации распределительных сетей» осуществляется с целью повышения уровня знаний, необходимого для выполнения должностных обязанностей и получения более высокого квалификационного разряда.</w:t>
      </w:r>
    </w:p>
    <w:p w:rsidR="000B03B4" w:rsidRDefault="000B03B4" w:rsidP="000E63E6">
      <w:pPr>
        <w:rPr>
          <w:sz w:val="26"/>
          <w:szCs w:val="26"/>
        </w:rPr>
      </w:pPr>
    </w:p>
    <w:p w:rsidR="009A491F" w:rsidRDefault="009A491F" w:rsidP="000E63E6">
      <w:pPr>
        <w:rPr>
          <w:sz w:val="26"/>
          <w:szCs w:val="26"/>
        </w:rPr>
      </w:pPr>
    </w:p>
    <w:p w:rsidR="000B03B4" w:rsidRPr="00A255B1" w:rsidRDefault="000B03B4" w:rsidP="000E63E6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График оказания услуг:</w:t>
      </w:r>
    </w:p>
    <w:p w:rsidR="000B03B4" w:rsidRDefault="000B03B4" w:rsidP="000E63E6">
      <w:pPr>
        <w:rPr>
          <w:sz w:val="26"/>
          <w:szCs w:val="26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709"/>
        <w:gridCol w:w="2126"/>
        <w:gridCol w:w="1985"/>
      </w:tblGrid>
      <w:tr w:rsidR="000B03B4" w:rsidRPr="00971F66" w:rsidTr="00466A19">
        <w:trPr>
          <w:cantSplit/>
          <w:tblHeader/>
        </w:trPr>
        <w:tc>
          <w:tcPr>
            <w:tcW w:w="709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 xml:space="preserve">№ </w:t>
            </w:r>
            <w:proofErr w:type="gramStart"/>
            <w:r w:rsidRPr="00971F66">
              <w:rPr>
                <w:b/>
              </w:rPr>
              <w:t>п</w:t>
            </w:r>
            <w:proofErr w:type="gramEnd"/>
            <w:r w:rsidRPr="00971F66">
              <w:rPr>
                <w:b/>
              </w:rPr>
              <w:t>/п</w:t>
            </w:r>
          </w:p>
        </w:tc>
        <w:tc>
          <w:tcPr>
            <w:tcW w:w="3402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Наименование темы обучения</w:t>
            </w:r>
          </w:p>
        </w:tc>
        <w:tc>
          <w:tcPr>
            <w:tcW w:w="992" w:type="dxa"/>
          </w:tcPr>
          <w:p w:rsidR="000B03B4" w:rsidRPr="00971F66" w:rsidRDefault="000B03B4" w:rsidP="00466A19">
            <w:pPr>
              <w:jc w:val="center"/>
              <w:rPr>
                <w:b/>
                <w:sz w:val="20"/>
                <w:szCs w:val="20"/>
              </w:rPr>
            </w:pPr>
            <w:r w:rsidRPr="00971F66">
              <w:rPr>
                <w:b/>
                <w:sz w:val="20"/>
                <w:szCs w:val="20"/>
              </w:rPr>
              <w:t>Кол-во учебных часов</w:t>
            </w:r>
          </w:p>
        </w:tc>
        <w:tc>
          <w:tcPr>
            <w:tcW w:w="709" w:type="dxa"/>
          </w:tcPr>
          <w:p w:rsidR="000B03B4" w:rsidRPr="00971F66" w:rsidRDefault="000B03B4" w:rsidP="00466A19">
            <w:pPr>
              <w:jc w:val="center"/>
              <w:rPr>
                <w:b/>
                <w:sz w:val="20"/>
                <w:szCs w:val="20"/>
              </w:rPr>
            </w:pPr>
            <w:r w:rsidRPr="00971F66">
              <w:rPr>
                <w:b/>
                <w:sz w:val="20"/>
                <w:szCs w:val="20"/>
              </w:rPr>
              <w:t>Кол-во чел.</w:t>
            </w:r>
          </w:p>
        </w:tc>
        <w:tc>
          <w:tcPr>
            <w:tcW w:w="2126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Предполагаемые сроки</w:t>
            </w:r>
            <w:r>
              <w:rPr>
                <w:b/>
              </w:rPr>
              <w:t>, форма</w:t>
            </w:r>
            <w:r w:rsidRPr="00971F66">
              <w:rPr>
                <w:b/>
              </w:rPr>
              <w:t xml:space="preserve"> проведения</w:t>
            </w:r>
          </w:p>
        </w:tc>
        <w:tc>
          <w:tcPr>
            <w:tcW w:w="1985" w:type="dxa"/>
          </w:tcPr>
          <w:p w:rsidR="000B03B4" w:rsidRPr="00971F66" w:rsidRDefault="000B03B4" w:rsidP="00466A19">
            <w:pPr>
              <w:jc w:val="center"/>
              <w:rPr>
                <w:b/>
              </w:rPr>
            </w:pPr>
            <w:r w:rsidRPr="00971F66">
              <w:rPr>
                <w:b/>
              </w:rPr>
              <w:t>Контингент слушателей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эксплуатации распределительных сетей»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480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Февраль-апрель по очно-заочной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– практики или работники с непрофильным образованием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по эксплуатации распределительных сетей»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108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Февраль по 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производственных бригад районов электрических сетей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оперативно-выездной бригады»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480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Март-май по очно-заочной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– практики или работники с непрофильным образованием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оперативно-выездной бригады»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108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Март по 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производственных бригад ОТГ районов электрических сетей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lastRenderedPageBreak/>
              <w:t>5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эксплуатации распределительных сетей»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480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Апрель-июль по очно-заочной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– практики или работники с непрофильным образованием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по эксплуатации распределительных сетей»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108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Апрель по 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производственных бригад районов электрических сетей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по эксплуатации распределительных сетей»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480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Октябрь-декабрь</w:t>
            </w:r>
          </w:p>
          <w:p w:rsidR="000B03B4" w:rsidRDefault="000B03B4" w:rsidP="00466A19">
            <w:pPr>
              <w:jc w:val="center"/>
            </w:pPr>
            <w:r>
              <w:t xml:space="preserve"> по очно-заочной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– практики или работники с непрофильным образованием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по эксплуатации распределительных сетей»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108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Октябрь</w:t>
            </w:r>
          </w:p>
          <w:p w:rsidR="000B03B4" w:rsidRDefault="000B03B4" w:rsidP="00466A19">
            <w:pPr>
              <w:jc w:val="center"/>
            </w:pPr>
            <w:r>
              <w:t xml:space="preserve"> по 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производственных бригад районов электрических сетей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(подготовка/переподготовка) по рабочей профессии «Электромонтер оперативно-выездной бригады»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480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20</w:t>
            </w:r>
          </w:p>
          <w:p w:rsidR="000B03B4" w:rsidRDefault="000B03B4" w:rsidP="00466A19">
            <w:pPr>
              <w:jc w:val="center"/>
            </w:pP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Октябрь-декабрь по очно-заочной форме обучения</w:t>
            </w:r>
          </w:p>
          <w:p w:rsidR="000B03B4" w:rsidRDefault="000B03B4" w:rsidP="00466A19">
            <w:pPr>
              <w:jc w:val="center"/>
            </w:pPr>
          </w:p>
          <w:p w:rsidR="000B03B4" w:rsidRDefault="000B03B4" w:rsidP="00466A19">
            <w:pPr>
              <w:jc w:val="center"/>
            </w:pP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– практики или работники с непрофильным образованием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0B03B4" w:rsidRDefault="000B03B4" w:rsidP="00466A19">
            <w:pPr>
              <w:jc w:val="left"/>
            </w:pPr>
            <w:r>
              <w:t>Профессиональное обучение (повышение квалификации) по рабочей профессии «Электромонтер оперативно-выездной бригады»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  <w:r>
              <w:t>108</w:t>
            </w:r>
          </w:p>
        </w:tc>
        <w:tc>
          <w:tcPr>
            <w:tcW w:w="709" w:type="dxa"/>
          </w:tcPr>
          <w:p w:rsidR="000B03B4" w:rsidRDefault="000B03B4" w:rsidP="00466A19">
            <w:pPr>
              <w:jc w:val="center"/>
            </w:pPr>
            <w:r>
              <w:t>5</w:t>
            </w:r>
          </w:p>
          <w:p w:rsidR="000B03B4" w:rsidRDefault="000B03B4" w:rsidP="00466A19">
            <w:pPr>
              <w:jc w:val="center"/>
            </w:pP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  <w:r>
              <w:t>Ноябрь</w:t>
            </w:r>
          </w:p>
          <w:p w:rsidR="000B03B4" w:rsidRDefault="000B03B4" w:rsidP="00466A19">
            <w:pPr>
              <w:jc w:val="center"/>
            </w:pPr>
            <w:r>
              <w:t>по очной форме обучения</w:t>
            </w:r>
          </w:p>
        </w:tc>
        <w:tc>
          <w:tcPr>
            <w:tcW w:w="1985" w:type="dxa"/>
          </w:tcPr>
          <w:p w:rsidR="000B03B4" w:rsidRDefault="000B03B4" w:rsidP="00466A19">
            <w:pPr>
              <w:jc w:val="center"/>
            </w:pPr>
            <w:r>
              <w:t>Электромонтеры производственных бригад ОТГ районов электрических сетей</w:t>
            </w:r>
          </w:p>
        </w:tc>
      </w:tr>
      <w:tr w:rsidR="000B03B4" w:rsidTr="00466A19">
        <w:tc>
          <w:tcPr>
            <w:tcW w:w="709" w:type="dxa"/>
          </w:tcPr>
          <w:p w:rsidR="000B03B4" w:rsidRDefault="000B03B4" w:rsidP="00466A19">
            <w:pPr>
              <w:jc w:val="center"/>
            </w:pPr>
          </w:p>
        </w:tc>
        <w:tc>
          <w:tcPr>
            <w:tcW w:w="3402" w:type="dxa"/>
          </w:tcPr>
          <w:p w:rsidR="000B03B4" w:rsidRPr="00580A01" w:rsidRDefault="000B03B4" w:rsidP="00466A19">
            <w:pPr>
              <w:jc w:val="left"/>
              <w:rPr>
                <w:b/>
              </w:rPr>
            </w:pPr>
            <w:r w:rsidRPr="00580A01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0B03B4" w:rsidRDefault="000B03B4" w:rsidP="00466A19">
            <w:pPr>
              <w:jc w:val="center"/>
            </w:pPr>
          </w:p>
        </w:tc>
        <w:tc>
          <w:tcPr>
            <w:tcW w:w="709" w:type="dxa"/>
          </w:tcPr>
          <w:p w:rsidR="00875CA6" w:rsidRPr="00580A01" w:rsidRDefault="00875CA6" w:rsidP="00875CA6">
            <w:pPr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2126" w:type="dxa"/>
          </w:tcPr>
          <w:p w:rsidR="000B03B4" w:rsidRDefault="000B03B4" w:rsidP="00466A19">
            <w:pPr>
              <w:jc w:val="center"/>
            </w:pPr>
          </w:p>
        </w:tc>
        <w:tc>
          <w:tcPr>
            <w:tcW w:w="1985" w:type="dxa"/>
          </w:tcPr>
          <w:p w:rsidR="000B03B4" w:rsidRDefault="000B03B4" w:rsidP="00466A19"/>
        </w:tc>
      </w:tr>
    </w:tbl>
    <w:p w:rsidR="000B03B4" w:rsidRDefault="000B03B4" w:rsidP="000E63E6">
      <w:pPr>
        <w:rPr>
          <w:sz w:val="26"/>
          <w:szCs w:val="26"/>
        </w:rPr>
      </w:pPr>
    </w:p>
    <w:p w:rsidR="000B03B4" w:rsidRDefault="000B03B4" w:rsidP="000E63E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B40BC">
        <w:rPr>
          <w:sz w:val="26"/>
          <w:szCs w:val="26"/>
        </w:rPr>
        <w:t>Количество человек в учебной группе и сроки обучения ориентировочные и могут меняться в соответствии с изменением потребности Заказчика путем предоставления Заказчиком заявок на обучение Исполнителю не позднее, чем за 10 (десять) дней до начала обучения.</w:t>
      </w:r>
    </w:p>
    <w:p w:rsidR="00DB40BC" w:rsidRDefault="00DB40BC" w:rsidP="000E63E6">
      <w:pPr>
        <w:rPr>
          <w:sz w:val="26"/>
          <w:szCs w:val="26"/>
        </w:rPr>
      </w:pPr>
      <w:r>
        <w:rPr>
          <w:sz w:val="26"/>
          <w:szCs w:val="26"/>
        </w:rPr>
        <w:t xml:space="preserve">- Допускается формирование группы не менее 15 человек. </w:t>
      </w:r>
    </w:p>
    <w:p w:rsidR="000B03B4" w:rsidRDefault="000B03B4" w:rsidP="000E63E6">
      <w:pPr>
        <w:rPr>
          <w:sz w:val="26"/>
          <w:szCs w:val="26"/>
        </w:rPr>
      </w:pPr>
    </w:p>
    <w:p w:rsidR="00B71BD1" w:rsidRPr="00A255B1" w:rsidRDefault="00B71BD1" w:rsidP="00B71BD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Требования к услугам:</w:t>
      </w:r>
    </w:p>
    <w:p w:rsidR="00B71BD1" w:rsidRDefault="00B71BD1" w:rsidP="00B71BD1">
      <w:pPr>
        <w:rPr>
          <w:sz w:val="26"/>
          <w:szCs w:val="26"/>
        </w:rPr>
      </w:pPr>
      <w:r>
        <w:rPr>
          <w:sz w:val="26"/>
          <w:szCs w:val="26"/>
        </w:rPr>
        <w:t xml:space="preserve">- срок оказания – </w:t>
      </w:r>
      <w:r w:rsidR="004622CB">
        <w:rPr>
          <w:sz w:val="26"/>
          <w:szCs w:val="26"/>
        </w:rPr>
        <w:t>05</w:t>
      </w:r>
      <w:r>
        <w:rPr>
          <w:sz w:val="26"/>
          <w:szCs w:val="26"/>
        </w:rPr>
        <w:t xml:space="preserve"> </w:t>
      </w:r>
      <w:r w:rsidR="004622CB">
        <w:rPr>
          <w:sz w:val="26"/>
          <w:szCs w:val="26"/>
        </w:rPr>
        <w:t>февраля</w:t>
      </w:r>
      <w:r>
        <w:rPr>
          <w:sz w:val="26"/>
          <w:szCs w:val="26"/>
        </w:rPr>
        <w:t xml:space="preserve"> 2018 года – 28 </w:t>
      </w:r>
      <w:r w:rsidR="00DC5379">
        <w:rPr>
          <w:sz w:val="26"/>
          <w:szCs w:val="26"/>
        </w:rPr>
        <w:t>декабря 2018 года.</w:t>
      </w:r>
    </w:p>
    <w:p w:rsidR="00B71BD1" w:rsidRDefault="00B71BD1" w:rsidP="00B71BD1">
      <w:pPr>
        <w:rPr>
          <w:sz w:val="26"/>
          <w:szCs w:val="26"/>
        </w:rPr>
      </w:pPr>
      <w:r>
        <w:rPr>
          <w:sz w:val="26"/>
          <w:szCs w:val="26"/>
        </w:rPr>
        <w:t>- обучение проводить в соответствии с Графиком</w:t>
      </w:r>
      <w:r w:rsidR="00DC5379">
        <w:rPr>
          <w:sz w:val="26"/>
          <w:szCs w:val="26"/>
        </w:rPr>
        <w:t xml:space="preserve"> оказания услуг, размещенном в данном Техническом задании. График может меняться в соответствии с изменениями потребности Заказчика.</w:t>
      </w:r>
    </w:p>
    <w:p w:rsidR="00DC5379" w:rsidRDefault="00DC5379" w:rsidP="00B71BD1">
      <w:pPr>
        <w:rPr>
          <w:sz w:val="26"/>
          <w:szCs w:val="26"/>
        </w:rPr>
      </w:pPr>
      <w:r>
        <w:rPr>
          <w:sz w:val="26"/>
          <w:szCs w:val="26"/>
        </w:rPr>
        <w:lastRenderedPageBreak/>
        <w:t>- время проведения учебных мероприятий: с  8.30. часов до 17.00. часов с «подвижным» периодом обеденного перерыва в 1 час.</w:t>
      </w:r>
    </w:p>
    <w:p w:rsidR="005B7CA8" w:rsidRPr="00367F55" w:rsidRDefault="005B7CA8" w:rsidP="00B71BD1">
      <w:pPr>
        <w:rPr>
          <w:rFonts w:cs="Times New Roman"/>
          <w:sz w:val="26"/>
          <w:szCs w:val="26"/>
        </w:rPr>
      </w:pPr>
      <w:r w:rsidRPr="005B7CA8">
        <w:rPr>
          <w:sz w:val="26"/>
          <w:szCs w:val="26"/>
        </w:rPr>
        <w:t>- теоретический блок учебных дисциплин реализовывать строго в учебных аудиториях учебного заведения Исполнителя, учебно-лабораторная база которого должна соответствовать современным требованиям и специфике подготовки.</w:t>
      </w:r>
      <w:r w:rsidR="00367F55">
        <w:rPr>
          <w:sz w:val="26"/>
          <w:szCs w:val="26"/>
        </w:rPr>
        <w:t xml:space="preserve"> В связи с этим п</w:t>
      </w:r>
      <w:r w:rsidR="00367F55">
        <w:rPr>
          <w:rFonts w:cs="Times New Roman"/>
          <w:sz w:val="26"/>
          <w:szCs w:val="26"/>
        </w:rPr>
        <w:t>редпочтительно расположение учебного заведения либо проведение учебных мероприятий в г. Смоленске.</w:t>
      </w:r>
    </w:p>
    <w:p w:rsidR="005B7CA8" w:rsidRDefault="005B7CA8" w:rsidP="005B7CA8">
      <w:pPr>
        <w:rPr>
          <w:rFonts w:cs="Times New Roman"/>
          <w:sz w:val="26"/>
          <w:szCs w:val="26"/>
        </w:rPr>
      </w:pPr>
      <w:r w:rsidRPr="005B7CA8">
        <w:rPr>
          <w:sz w:val="26"/>
          <w:szCs w:val="26"/>
        </w:rPr>
        <w:t>- п</w:t>
      </w:r>
      <w:r w:rsidRPr="005B7CA8">
        <w:rPr>
          <w:rFonts w:cs="Times New Roman"/>
          <w:sz w:val="26"/>
          <w:szCs w:val="26"/>
        </w:rPr>
        <w:t>ри разработке программы профессиональной подготовки (переподготовки)</w:t>
      </w:r>
      <w:r w:rsidRPr="0062338D">
        <w:rPr>
          <w:rFonts w:cs="Times New Roman"/>
          <w:sz w:val="26"/>
          <w:szCs w:val="26"/>
        </w:rPr>
        <w:t xml:space="preserve">  предусмотреть очно-заочную форму обучения с организацией производственного обучения</w:t>
      </w:r>
      <w:r>
        <w:rPr>
          <w:rFonts w:cs="Times New Roman"/>
          <w:sz w:val="26"/>
          <w:szCs w:val="26"/>
        </w:rPr>
        <w:t xml:space="preserve"> и практики</w:t>
      </w:r>
      <w:r w:rsidRPr="0062338D">
        <w:rPr>
          <w:rFonts w:cs="Times New Roman"/>
          <w:sz w:val="26"/>
          <w:szCs w:val="26"/>
        </w:rPr>
        <w:t xml:space="preserve"> в структурных подразделениях филиала ПАО «МРСК Центра</w:t>
      </w:r>
      <w:proofErr w:type="gramStart"/>
      <w:r w:rsidRPr="0062338D">
        <w:rPr>
          <w:rFonts w:cs="Times New Roman"/>
          <w:sz w:val="26"/>
          <w:szCs w:val="26"/>
        </w:rPr>
        <w:t>»-</w:t>
      </w:r>
      <w:proofErr w:type="gramEnd"/>
      <w:r w:rsidRPr="0062338D">
        <w:rPr>
          <w:rFonts w:cs="Times New Roman"/>
          <w:sz w:val="26"/>
          <w:szCs w:val="26"/>
        </w:rPr>
        <w:t xml:space="preserve">«Смоленскэнерго». </w:t>
      </w:r>
    </w:p>
    <w:p w:rsidR="00300A63" w:rsidRPr="00300A63" w:rsidRDefault="00300A63" w:rsidP="00300A63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300A63">
        <w:rPr>
          <w:sz w:val="26"/>
          <w:szCs w:val="26"/>
        </w:rPr>
        <w:t xml:space="preserve">одержание учебной программы должно соответствовать рекомендуемым учебным планам и программам, размещенным </w:t>
      </w:r>
      <w:r w:rsidRPr="008D7342">
        <w:rPr>
          <w:sz w:val="26"/>
          <w:szCs w:val="26"/>
        </w:rPr>
        <w:t>в Приложении 1  данного</w:t>
      </w:r>
      <w:r w:rsidRPr="00300A63">
        <w:rPr>
          <w:sz w:val="26"/>
          <w:szCs w:val="26"/>
        </w:rPr>
        <w:t xml:space="preserve"> Технического задания.</w:t>
      </w:r>
    </w:p>
    <w:p w:rsidR="00300A63" w:rsidRPr="004622CB" w:rsidRDefault="00300A63" w:rsidP="005B7CA8">
      <w:pPr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</w:rPr>
        <w:t>- п</w:t>
      </w:r>
      <w:r w:rsidRPr="00300A63">
        <w:rPr>
          <w:rFonts w:cs="Times New Roman"/>
          <w:sz w:val="26"/>
          <w:szCs w:val="26"/>
        </w:rPr>
        <w:t>рограммы обучения  должны быть согласованы с представителем работодател</w:t>
      </w:r>
      <w:proofErr w:type="gramStart"/>
      <w:r w:rsidRPr="00300A63">
        <w:rPr>
          <w:rFonts w:cs="Times New Roman"/>
          <w:sz w:val="26"/>
          <w:szCs w:val="26"/>
        </w:rPr>
        <w:t>я-</w:t>
      </w:r>
      <w:proofErr w:type="gramEnd"/>
      <w:r w:rsidRPr="00300A63">
        <w:rPr>
          <w:rFonts w:cs="Times New Roman"/>
          <w:sz w:val="26"/>
          <w:szCs w:val="26"/>
        </w:rPr>
        <w:t xml:space="preserve"> главным инженером и начальником по работе с персоналом  филиала ПАО «МРСК Центра»-«Смоленскэнерго»; формат программ соответствовать требованиям «</w:t>
      </w:r>
      <w:r w:rsidRPr="00300A63">
        <w:rPr>
          <w:sz w:val="26"/>
          <w:szCs w:val="26"/>
        </w:rPr>
        <w:t>Методических рекомендаций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стандартов».</w:t>
      </w:r>
    </w:p>
    <w:p w:rsidR="000251A6" w:rsidRDefault="000251A6" w:rsidP="005B7CA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 оформлении договорных отношений принять типовой формат договора, размещенного в Приложении 3 данного технического задания. </w:t>
      </w:r>
    </w:p>
    <w:p w:rsidR="004622CB" w:rsidRPr="0062338D" w:rsidRDefault="00575699" w:rsidP="005B7CA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случае заключения договора определить следующий порядок расчёта за оказанные услуги: оплата 100% стоимости безналичным расчетом в течение 30 (тридцати) рабочих дней после подписания сторонами Акта об оказании услуг и предоставлении счета-фактуры.</w:t>
      </w:r>
    </w:p>
    <w:p w:rsidR="00DC5379" w:rsidRDefault="00DC5379" w:rsidP="00B71BD1">
      <w:pPr>
        <w:rPr>
          <w:sz w:val="26"/>
          <w:szCs w:val="26"/>
        </w:rPr>
      </w:pPr>
    </w:p>
    <w:p w:rsidR="00367F55" w:rsidRPr="00A255B1" w:rsidRDefault="00367F55" w:rsidP="00B71BD1">
      <w:pPr>
        <w:rPr>
          <w:sz w:val="26"/>
          <w:szCs w:val="26"/>
          <w:u w:val="single"/>
        </w:rPr>
      </w:pPr>
      <w:r w:rsidRPr="00A255B1">
        <w:rPr>
          <w:sz w:val="26"/>
          <w:szCs w:val="26"/>
          <w:u w:val="single"/>
        </w:rPr>
        <w:t>Требования к качеству оказываемых услуг:</w:t>
      </w:r>
    </w:p>
    <w:p w:rsidR="00343651" w:rsidRDefault="00343651" w:rsidP="00367F55">
      <w:pPr>
        <w:rPr>
          <w:rFonts w:cs="Times New Roman"/>
          <w:sz w:val="26"/>
          <w:szCs w:val="26"/>
        </w:rPr>
      </w:pPr>
      <w:r w:rsidRPr="0062338D">
        <w:rPr>
          <w:rFonts w:cs="Times New Roman"/>
          <w:sz w:val="26"/>
          <w:szCs w:val="26"/>
        </w:rPr>
        <w:t xml:space="preserve">- </w:t>
      </w:r>
      <w:r w:rsidR="00367F55">
        <w:rPr>
          <w:rFonts w:cs="Times New Roman"/>
          <w:sz w:val="26"/>
          <w:szCs w:val="26"/>
        </w:rPr>
        <w:t>у</w:t>
      </w:r>
      <w:r w:rsidRPr="0062338D">
        <w:rPr>
          <w:rFonts w:cs="Times New Roman"/>
          <w:sz w:val="26"/>
          <w:szCs w:val="26"/>
        </w:rPr>
        <w:t xml:space="preserve">чебное заведение должно иметь лицензию  на проведение данных видов </w:t>
      </w:r>
      <w:r w:rsidR="00367F55">
        <w:rPr>
          <w:rFonts w:cs="Times New Roman"/>
          <w:sz w:val="26"/>
          <w:szCs w:val="26"/>
        </w:rPr>
        <w:t>о</w:t>
      </w:r>
      <w:r w:rsidRPr="0062338D">
        <w:rPr>
          <w:rFonts w:cs="Times New Roman"/>
          <w:sz w:val="26"/>
          <w:szCs w:val="26"/>
        </w:rPr>
        <w:t>бразовательной деятельности.</w:t>
      </w:r>
      <w:r w:rsidR="00367F55">
        <w:rPr>
          <w:rFonts w:cs="Times New Roman"/>
          <w:sz w:val="26"/>
          <w:szCs w:val="26"/>
        </w:rPr>
        <w:t xml:space="preserve"> Срок оказываемых услуг по направлению профессионального обучения не менее 5 лет.</w:t>
      </w:r>
    </w:p>
    <w:p w:rsidR="00E03990" w:rsidRDefault="00367F55" w:rsidP="00367F55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обеспечить учебный процесс собственными учебными </w:t>
      </w:r>
      <w:r w:rsidR="00E03990">
        <w:rPr>
          <w:rFonts w:cs="Times New Roman"/>
          <w:sz w:val="26"/>
          <w:szCs w:val="26"/>
        </w:rPr>
        <w:t>материалами</w:t>
      </w:r>
      <w:r>
        <w:rPr>
          <w:rFonts w:cs="Times New Roman"/>
          <w:sz w:val="26"/>
          <w:szCs w:val="26"/>
        </w:rPr>
        <w:t xml:space="preserve"> (наглядными пособиями, видеоматериалами, краткими конспектами</w:t>
      </w:r>
      <w:r w:rsidR="00E03990">
        <w:rPr>
          <w:rFonts w:cs="Times New Roman"/>
          <w:sz w:val="26"/>
          <w:szCs w:val="26"/>
        </w:rPr>
        <w:t>, иным раздаточным материалом, необходимым для организации обучения.</w:t>
      </w:r>
      <w:proofErr w:type="gramEnd"/>
    </w:p>
    <w:p w:rsidR="00E03990" w:rsidRDefault="00E03990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предоставить в электронном виде учебные материалы для самоподготовки учащихся.</w:t>
      </w:r>
    </w:p>
    <w:p w:rsidR="00E03990" w:rsidRDefault="00E03990" w:rsidP="00367F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услуги должны быть предоставлены преподавателями, уровень подготовки которых соответствует преподаваемым дисциплинам, при необходимости аттестованным в установленном порядке.</w:t>
      </w:r>
    </w:p>
    <w:p w:rsidR="001E58EB" w:rsidRDefault="001E58EB" w:rsidP="001E58EB">
      <w:pPr>
        <w:rPr>
          <w:rFonts w:cs="Times New Roman"/>
          <w:sz w:val="26"/>
          <w:szCs w:val="26"/>
        </w:rPr>
      </w:pPr>
      <w:r w:rsidRPr="00971F66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н</w:t>
      </w:r>
      <w:r w:rsidRPr="00971F66">
        <w:rPr>
          <w:rFonts w:cs="Times New Roman"/>
          <w:sz w:val="26"/>
          <w:szCs w:val="26"/>
        </w:rPr>
        <w:t>аличие возможност</w:t>
      </w:r>
      <w:r>
        <w:rPr>
          <w:rFonts w:cs="Times New Roman"/>
          <w:sz w:val="26"/>
          <w:szCs w:val="26"/>
        </w:rPr>
        <w:t>и</w:t>
      </w:r>
      <w:r w:rsidRPr="00971F66">
        <w:rPr>
          <w:rFonts w:cs="Times New Roman"/>
          <w:sz w:val="26"/>
          <w:szCs w:val="26"/>
        </w:rPr>
        <w:t xml:space="preserve"> обеспечения условий для проживания слушателей курсов (общежитие, гостиница</w:t>
      </w:r>
      <w:r>
        <w:rPr>
          <w:rFonts w:cs="Times New Roman"/>
          <w:sz w:val="26"/>
          <w:szCs w:val="26"/>
        </w:rPr>
        <w:t>).</w:t>
      </w:r>
    </w:p>
    <w:p w:rsidR="00367F55" w:rsidRPr="0062338D" w:rsidRDefault="00367F55" w:rsidP="00367F55">
      <w:pPr>
        <w:rPr>
          <w:rFonts w:cs="Times New Roman"/>
          <w:sz w:val="26"/>
          <w:szCs w:val="26"/>
        </w:rPr>
      </w:pPr>
    </w:p>
    <w:p w:rsidR="000E63E6" w:rsidRPr="00A255B1" w:rsidRDefault="000B4CBA" w:rsidP="00E03990">
      <w:pPr>
        <w:rPr>
          <w:rFonts w:cs="Times New Roman"/>
          <w:sz w:val="26"/>
          <w:szCs w:val="26"/>
          <w:u w:val="single"/>
        </w:rPr>
      </w:pPr>
      <w:r w:rsidRPr="00A255B1">
        <w:rPr>
          <w:rFonts w:cs="Times New Roman"/>
          <w:sz w:val="26"/>
          <w:szCs w:val="26"/>
          <w:u w:val="single"/>
        </w:rPr>
        <w:t>Результат оказанных услуг:</w:t>
      </w:r>
    </w:p>
    <w:p w:rsidR="000B4CBA" w:rsidRDefault="000B4CBA" w:rsidP="00E0399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 результатам прохождения теоретического и производственного курсов обучения, подтвержденных</w:t>
      </w:r>
      <w:r w:rsidR="005B4CAD">
        <w:rPr>
          <w:rFonts w:cs="Times New Roman"/>
          <w:sz w:val="26"/>
          <w:szCs w:val="26"/>
        </w:rPr>
        <w:t xml:space="preserve"> заключением квалификационной комиссии Исполнителя в формате протокола квалификационного экзамена, выдать слушателям:</w:t>
      </w:r>
    </w:p>
    <w:p w:rsidR="00013566" w:rsidRDefault="00013566" w:rsidP="00E03990">
      <w:pPr>
        <w:rPr>
          <w:rFonts w:cs="Times New Roman"/>
          <w:sz w:val="26"/>
          <w:szCs w:val="26"/>
        </w:rPr>
      </w:pPr>
    </w:p>
    <w:p w:rsidR="005B4CAD" w:rsidRDefault="00343651" w:rsidP="00343651">
      <w:pPr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- </w:t>
      </w:r>
      <w:r w:rsidR="005B4CAD">
        <w:rPr>
          <w:rFonts w:cs="Times New Roman"/>
          <w:sz w:val="26"/>
          <w:szCs w:val="26"/>
        </w:rPr>
        <w:t>п</w:t>
      </w:r>
      <w:r>
        <w:rPr>
          <w:rFonts w:cs="Times New Roman"/>
          <w:sz w:val="26"/>
          <w:szCs w:val="26"/>
        </w:rPr>
        <w:t xml:space="preserve">о итогам </w:t>
      </w:r>
      <w:proofErr w:type="gramStart"/>
      <w:r>
        <w:rPr>
          <w:rFonts w:cs="Times New Roman"/>
          <w:sz w:val="26"/>
          <w:szCs w:val="26"/>
        </w:rPr>
        <w:t>обучения по</w:t>
      </w:r>
      <w:proofErr w:type="gramEnd"/>
      <w:r>
        <w:rPr>
          <w:rFonts w:cs="Times New Roman"/>
          <w:sz w:val="26"/>
          <w:szCs w:val="26"/>
        </w:rPr>
        <w:t xml:space="preserve"> профессиональной переподготовке</w:t>
      </w:r>
      <w:r w:rsidR="005B4CAD">
        <w:rPr>
          <w:rFonts w:cs="Times New Roman"/>
          <w:sz w:val="26"/>
          <w:szCs w:val="26"/>
        </w:rPr>
        <w:t xml:space="preserve"> - </w:t>
      </w:r>
      <w:r>
        <w:rPr>
          <w:rFonts w:cs="Times New Roman"/>
          <w:sz w:val="26"/>
          <w:szCs w:val="26"/>
        </w:rPr>
        <w:t xml:space="preserve">свидетельство </w:t>
      </w:r>
      <w:r w:rsidR="00EF46B1">
        <w:rPr>
          <w:rFonts w:cs="Times New Roman"/>
          <w:sz w:val="26"/>
          <w:szCs w:val="26"/>
        </w:rPr>
        <w:t>установленного образца,</w:t>
      </w:r>
      <w:r w:rsidR="00E5347D">
        <w:rPr>
          <w:rFonts w:cs="Times New Roman"/>
          <w:sz w:val="26"/>
          <w:szCs w:val="26"/>
        </w:rPr>
        <w:t xml:space="preserve"> </w:t>
      </w:r>
      <w:r w:rsidR="00EF46B1">
        <w:rPr>
          <w:rFonts w:cs="Times New Roman"/>
          <w:sz w:val="26"/>
          <w:szCs w:val="26"/>
        </w:rPr>
        <w:t xml:space="preserve">заверенное печатью организации, проводившей обучение, </w:t>
      </w:r>
      <w:r>
        <w:rPr>
          <w:rFonts w:cs="Times New Roman"/>
          <w:sz w:val="26"/>
          <w:szCs w:val="26"/>
        </w:rPr>
        <w:t>о присвоении квалификации</w:t>
      </w:r>
      <w:r w:rsidR="005B4CAD">
        <w:rPr>
          <w:rFonts w:cs="Times New Roman"/>
          <w:sz w:val="26"/>
          <w:szCs w:val="26"/>
        </w:rPr>
        <w:t xml:space="preserve"> и рабочего разряда не менее 3 уровня квалификации;</w:t>
      </w:r>
    </w:p>
    <w:p w:rsidR="00343651" w:rsidRDefault="005B4CAD" w:rsidP="00343651">
      <w:pPr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E5347D">
        <w:rPr>
          <w:rFonts w:cs="Times New Roman"/>
          <w:sz w:val="26"/>
          <w:szCs w:val="26"/>
        </w:rPr>
        <w:t xml:space="preserve"> </w:t>
      </w:r>
      <w:r w:rsidR="00343651">
        <w:rPr>
          <w:rFonts w:cs="Times New Roman"/>
          <w:sz w:val="26"/>
          <w:szCs w:val="26"/>
        </w:rPr>
        <w:t xml:space="preserve">курсов повышения квалификации – удостоверения </w:t>
      </w:r>
      <w:r w:rsidR="00EF46B1">
        <w:rPr>
          <w:rFonts w:cs="Times New Roman"/>
          <w:sz w:val="26"/>
          <w:szCs w:val="26"/>
        </w:rPr>
        <w:t xml:space="preserve">установленного образца, заверенное печатью организации, проводившей обучение, </w:t>
      </w:r>
      <w:r w:rsidR="00343651">
        <w:rPr>
          <w:rFonts w:cs="Times New Roman"/>
          <w:sz w:val="26"/>
          <w:szCs w:val="26"/>
        </w:rPr>
        <w:t>о повышении квалификации</w:t>
      </w:r>
      <w:r w:rsidR="00EF46B1">
        <w:rPr>
          <w:rFonts w:cs="Times New Roman"/>
          <w:sz w:val="26"/>
          <w:szCs w:val="26"/>
        </w:rPr>
        <w:t xml:space="preserve"> с присвоением высшего квалификационного разряда</w:t>
      </w:r>
      <w:r w:rsidR="00343651">
        <w:rPr>
          <w:rFonts w:cs="Times New Roman"/>
          <w:sz w:val="26"/>
          <w:szCs w:val="26"/>
        </w:rPr>
        <w:t>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протокол решения квалификационной комиссии по результатам итоговой проверки знаний с записью о присвоении квалификационного разряда.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акт приемки-сдачи оказанных услуг.</w:t>
      </w:r>
    </w:p>
    <w:p w:rsidR="00EF46B1" w:rsidRDefault="00EF46B1" w:rsidP="00EF46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0E63E6" w:rsidRPr="00A255B1" w:rsidRDefault="00EF46B1" w:rsidP="00EF46B1">
      <w:pPr>
        <w:rPr>
          <w:rFonts w:cs="Times New Roman"/>
          <w:sz w:val="26"/>
          <w:szCs w:val="26"/>
          <w:u w:val="single"/>
        </w:rPr>
      </w:pPr>
      <w:r w:rsidRPr="00A255B1">
        <w:rPr>
          <w:rFonts w:cs="Times New Roman"/>
          <w:sz w:val="26"/>
          <w:szCs w:val="26"/>
          <w:u w:val="single"/>
        </w:rPr>
        <w:t>Специальные требования:</w:t>
      </w:r>
    </w:p>
    <w:p w:rsidR="00EF46B1" w:rsidRDefault="00343651" w:rsidP="00BF6F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971F66">
        <w:rPr>
          <w:rFonts w:cs="Times New Roman"/>
          <w:sz w:val="26"/>
          <w:szCs w:val="26"/>
        </w:rPr>
        <w:t xml:space="preserve"> комиссию по конкурсному отбору поставщика образовательных услуг необходимо представить подробную информацию по пунктам </w:t>
      </w:r>
      <w:r w:rsidR="00EF46B1">
        <w:rPr>
          <w:rFonts w:cs="Times New Roman"/>
          <w:sz w:val="26"/>
          <w:szCs w:val="26"/>
        </w:rPr>
        <w:t>специальных требований:</w:t>
      </w:r>
    </w:p>
    <w:p w:rsidR="00EF46B1" w:rsidRDefault="00343651" w:rsidP="00EF46B1">
      <w:pPr>
        <w:pStyle w:val="a6"/>
        <w:numPr>
          <w:ilvl w:val="0"/>
          <w:numId w:val="1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>планируемые затраты на обучение одного слушателя</w:t>
      </w:r>
      <w:r w:rsidR="00EF46B1">
        <w:rPr>
          <w:rFonts w:cs="Times New Roman"/>
          <w:sz w:val="26"/>
          <w:szCs w:val="26"/>
        </w:rPr>
        <w:t>;</w:t>
      </w:r>
    </w:p>
    <w:p w:rsidR="00E31C54" w:rsidRDefault="00343651" w:rsidP="00EF46B1">
      <w:pPr>
        <w:pStyle w:val="a6"/>
        <w:numPr>
          <w:ilvl w:val="0"/>
          <w:numId w:val="13"/>
        </w:numPr>
        <w:rPr>
          <w:rFonts w:cs="Times New Roman"/>
          <w:sz w:val="26"/>
          <w:szCs w:val="26"/>
        </w:rPr>
      </w:pPr>
      <w:r w:rsidRPr="00EF46B1">
        <w:rPr>
          <w:rFonts w:cs="Times New Roman"/>
          <w:sz w:val="26"/>
          <w:szCs w:val="26"/>
        </w:rPr>
        <w:t>стоимость проживания в обще</w:t>
      </w:r>
      <w:r w:rsidR="00E31C54">
        <w:rPr>
          <w:rFonts w:cs="Times New Roman"/>
          <w:sz w:val="26"/>
          <w:szCs w:val="26"/>
        </w:rPr>
        <w:t>житии (гостинице) за одни сутки;</w:t>
      </w:r>
      <w:r w:rsidR="00E5347D">
        <w:rPr>
          <w:rFonts w:cs="Times New Roman"/>
          <w:sz w:val="26"/>
          <w:szCs w:val="26"/>
        </w:rPr>
        <w:t xml:space="preserve"> условия проживания, предоставляемые за выставленную цену;</w:t>
      </w:r>
    </w:p>
    <w:p w:rsidR="00500FB1" w:rsidRDefault="00343651" w:rsidP="00BF6F5E">
      <w:pPr>
        <w:pStyle w:val="a6"/>
        <w:numPr>
          <w:ilvl w:val="0"/>
          <w:numId w:val="13"/>
        </w:numPr>
        <w:rPr>
          <w:rFonts w:cs="Times New Roman"/>
          <w:sz w:val="26"/>
          <w:szCs w:val="26"/>
        </w:rPr>
      </w:pPr>
      <w:proofErr w:type="gramStart"/>
      <w:r w:rsidRPr="00EF46B1">
        <w:rPr>
          <w:rFonts w:cs="Times New Roman"/>
          <w:sz w:val="26"/>
          <w:szCs w:val="26"/>
        </w:rPr>
        <w:t xml:space="preserve">копии </w:t>
      </w:r>
      <w:r w:rsidR="00E31C54">
        <w:rPr>
          <w:rFonts w:cs="Times New Roman"/>
          <w:sz w:val="26"/>
          <w:szCs w:val="26"/>
        </w:rPr>
        <w:t xml:space="preserve">учредительных </w:t>
      </w:r>
      <w:r w:rsidRPr="00EF46B1">
        <w:rPr>
          <w:rFonts w:cs="Times New Roman"/>
          <w:sz w:val="26"/>
          <w:szCs w:val="26"/>
        </w:rPr>
        <w:t>документов</w:t>
      </w:r>
      <w:r w:rsidR="00E31C54">
        <w:rPr>
          <w:rFonts w:cs="Times New Roman"/>
          <w:sz w:val="26"/>
          <w:szCs w:val="26"/>
        </w:rPr>
        <w:t xml:space="preserve"> учебной организации</w:t>
      </w:r>
      <w:r w:rsidRPr="00EF46B1">
        <w:rPr>
          <w:rFonts w:cs="Times New Roman"/>
          <w:sz w:val="26"/>
          <w:szCs w:val="26"/>
        </w:rPr>
        <w:t xml:space="preserve"> (лицензия</w:t>
      </w:r>
      <w:r w:rsidR="00E31C54">
        <w:rPr>
          <w:rFonts w:cs="Times New Roman"/>
          <w:sz w:val="26"/>
          <w:szCs w:val="26"/>
        </w:rPr>
        <w:t xml:space="preserve"> на право ведения образовательной деятельности</w:t>
      </w:r>
      <w:r w:rsidRPr="00EF46B1">
        <w:rPr>
          <w:rFonts w:cs="Times New Roman"/>
          <w:sz w:val="26"/>
          <w:szCs w:val="26"/>
        </w:rPr>
        <w:t xml:space="preserve"> с приложением</w:t>
      </w:r>
      <w:r w:rsidR="00E31C54">
        <w:rPr>
          <w:rFonts w:cs="Times New Roman"/>
          <w:sz w:val="26"/>
          <w:szCs w:val="26"/>
        </w:rPr>
        <w:t xml:space="preserve"> на право предоставления образовательных услуг по профессиональному обучению,</w:t>
      </w:r>
      <w:r w:rsidRPr="00E31C54">
        <w:rPr>
          <w:rFonts w:cs="Times New Roman"/>
          <w:sz w:val="26"/>
          <w:szCs w:val="26"/>
        </w:rPr>
        <w:t xml:space="preserve"> устав, уведомление о постано</w:t>
      </w:r>
      <w:r w:rsidR="009274FE">
        <w:rPr>
          <w:rFonts w:cs="Times New Roman"/>
          <w:sz w:val="26"/>
          <w:szCs w:val="26"/>
        </w:rPr>
        <w:t>вке на учет в налоговом органе.</w:t>
      </w:r>
      <w:proofErr w:type="gramEnd"/>
    </w:p>
    <w:p w:rsidR="004622CB" w:rsidRPr="004622CB" w:rsidRDefault="004622CB" w:rsidP="004622CB">
      <w:pPr>
        <w:ind w:left="708"/>
        <w:rPr>
          <w:rFonts w:cs="Times New Roman"/>
          <w:sz w:val="26"/>
          <w:szCs w:val="26"/>
        </w:rPr>
      </w:pPr>
    </w:p>
    <w:p w:rsidR="00A255B1" w:rsidRDefault="00A255B1" w:rsidP="00F73219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9274FE" w:rsidRDefault="009274FE" w:rsidP="00A255B1">
      <w:pPr>
        <w:jc w:val="right"/>
      </w:pPr>
    </w:p>
    <w:p w:rsidR="00171CB9" w:rsidRDefault="00F73219" w:rsidP="00A255B1">
      <w:pPr>
        <w:jc w:val="right"/>
      </w:pPr>
      <w:r>
        <w:lastRenderedPageBreak/>
        <w:t>Приложени</w:t>
      </w:r>
      <w:r w:rsidR="000251A6">
        <w:t>е 1</w:t>
      </w:r>
    </w:p>
    <w:p w:rsidR="00E61067" w:rsidRDefault="00E61067" w:rsidP="00B624D8"/>
    <w:p w:rsidR="00171CB9" w:rsidRDefault="00171CB9" w:rsidP="00171CB9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171CB9" w:rsidRPr="00812C4F" w:rsidRDefault="00171CB9" w:rsidP="00171CB9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 персонала по рабочей профессии «Электромонтер оперативно-выездной бригады»</w:t>
      </w:r>
    </w:p>
    <w:p w:rsidR="00171CB9" w:rsidRPr="00812C4F" w:rsidRDefault="00171CB9" w:rsidP="00171CB9">
      <w:pPr>
        <w:rPr>
          <w:szCs w:val="24"/>
        </w:rPr>
      </w:pPr>
    </w:p>
    <w:tbl>
      <w:tblPr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7655"/>
        <w:gridCol w:w="1559"/>
      </w:tblGrid>
      <w:tr w:rsidR="00171CB9" w:rsidRPr="00812C4F" w:rsidTr="00523846">
        <w:tc>
          <w:tcPr>
            <w:tcW w:w="10030" w:type="dxa"/>
            <w:gridSpan w:val="3"/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Теоретический курс обучения профессиональной подготовки, переподготовки и повышения квалификации</w:t>
            </w:r>
          </w:p>
        </w:tc>
      </w:tr>
      <w:tr w:rsidR="00171CB9" w:rsidRPr="00812C4F" w:rsidTr="00A255B1">
        <w:trPr>
          <w:cantSplit/>
        </w:trPr>
        <w:tc>
          <w:tcPr>
            <w:tcW w:w="816" w:type="dxa"/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№</w:t>
            </w:r>
          </w:p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proofErr w:type="gramStart"/>
            <w:r w:rsidRPr="00812C4F">
              <w:rPr>
                <w:b/>
                <w:szCs w:val="24"/>
              </w:rPr>
              <w:t>п</w:t>
            </w:r>
            <w:proofErr w:type="gramEnd"/>
            <w:r w:rsidRPr="00812C4F">
              <w:rPr>
                <w:b/>
                <w:szCs w:val="24"/>
              </w:rPr>
              <w:t>/п</w:t>
            </w:r>
          </w:p>
        </w:tc>
        <w:tc>
          <w:tcPr>
            <w:tcW w:w="7655" w:type="dxa"/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Разделы программы</w:t>
            </w:r>
          </w:p>
        </w:tc>
        <w:tc>
          <w:tcPr>
            <w:tcW w:w="1559" w:type="dxa"/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Кол-во часов</w:t>
            </w:r>
          </w:p>
        </w:tc>
      </w:tr>
      <w:tr w:rsidR="00171CB9" w:rsidRPr="00812C4F" w:rsidTr="00523846">
        <w:tc>
          <w:tcPr>
            <w:tcW w:w="816" w:type="dxa"/>
            <w:tcBorders>
              <w:bottom w:val="nil"/>
            </w:tcBorders>
          </w:tcPr>
          <w:p w:rsidR="00171CB9" w:rsidRPr="00812C4F" w:rsidRDefault="00171CB9" w:rsidP="00346C83">
            <w:pPr>
              <w:spacing w:before="40" w:after="40"/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</w:t>
            </w:r>
          </w:p>
        </w:tc>
        <w:tc>
          <w:tcPr>
            <w:tcW w:w="7655" w:type="dxa"/>
            <w:tcBorders>
              <w:bottom w:val="nil"/>
            </w:tcBorders>
          </w:tcPr>
          <w:p w:rsidR="00171CB9" w:rsidRPr="00812C4F" w:rsidRDefault="00171CB9" w:rsidP="00346C83">
            <w:pPr>
              <w:spacing w:before="40" w:after="40"/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</w:tcPr>
          <w:p w:rsidR="00171CB9" w:rsidRPr="00812C4F" w:rsidRDefault="00171CB9" w:rsidP="00346C83">
            <w:pPr>
              <w:spacing w:before="40" w:after="40"/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3</w:t>
            </w:r>
          </w:p>
        </w:tc>
      </w:tr>
      <w:tr w:rsidR="00171CB9" w:rsidRPr="00812C4F" w:rsidTr="00523846">
        <w:tc>
          <w:tcPr>
            <w:tcW w:w="816" w:type="dxa"/>
            <w:tcBorders>
              <w:bottom w:val="nil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1.</w:t>
            </w:r>
          </w:p>
        </w:tc>
        <w:tc>
          <w:tcPr>
            <w:tcW w:w="7655" w:type="dxa"/>
            <w:tcBorders>
              <w:bottom w:val="nil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Вводное занятие</w:t>
            </w:r>
          </w:p>
        </w:tc>
        <w:tc>
          <w:tcPr>
            <w:tcW w:w="1559" w:type="dxa"/>
            <w:tcBorders>
              <w:bottom w:val="nil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2</w:t>
            </w:r>
          </w:p>
        </w:tc>
      </w:tr>
      <w:tr w:rsidR="00171CB9" w:rsidRPr="00812C4F" w:rsidTr="00523846">
        <w:tc>
          <w:tcPr>
            <w:tcW w:w="816" w:type="dxa"/>
            <w:tcBorders>
              <w:top w:val="nil"/>
              <w:bottom w:val="nil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1.1.</w:t>
            </w:r>
          </w:p>
        </w:tc>
        <w:tc>
          <w:tcPr>
            <w:tcW w:w="7655" w:type="dxa"/>
            <w:tcBorders>
              <w:top w:val="nil"/>
              <w:bottom w:val="nil"/>
            </w:tcBorders>
          </w:tcPr>
          <w:p w:rsidR="00171CB9" w:rsidRPr="00812C4F" w:rsidRDefault="00171CB9" w:rsidP="00BF6F5E">
            <w:pPr>
              <w:rPr>
                <w:szCs w:val="24"/>
              </w:rPr>
            </w:pPr>
            <w:r w:rsidRPr="00812C4F">
              <w:rPr>
                <w:szCs w:val="24"/>
              </w:rPr>
              <w:t>Ознакомление с составом группы, оборудованием и схемами, обслуживаемыми слушателями; ознакомление группы с организацией обучения и оценкой знаний, с регламентом УПЦ.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</w:tc>
      </w:tr>
      <w:tr w:rsidR="00171CB9" w:rsidRPr="00812C4F" w:rsidTr="00523846">
        <w:trPr>
          <w:trHeight w:val="404"/>
        </w:trPr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1.2.</w:t>
            </w:r>
          </w:p>
        </w:tc>
        <w:tc>
          <w:tcPr>
            <w:tcW w:w="7655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Прохождение группой «входного» контроля знаний.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</w:tc>
      </w:tr>
      <w:tr w:rsidR="00171CB9" w:rsidRPr="00812C4F" w:rsidTr="00523846">
        <w:trPr>
          <w:trHeight w:val="569"/>
        </w:trPr>
        <w:tc>
          <w:tcPr>
            <w:tcW w:w="816" w:type="dxa"/>
            <w:tcBorders>
              <w:top w:val="single" w:sz="4" w:space="0" w:color="auto"/>
              <w:bottom w:val="nil"/>
            </w:tcBorders>
          </w:tcPr>
          <w:p w:rsidR="00171CB9" w:rsidRPr="00812C4F" w:rsidRDefault="00171CB9" w:rsidP="00346C83">
            <w:pPr>
              <w:spacing w:before="120" w:after="120"/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bottom w:val="nil"/>
            </w:tcBorders>
          </w:tcPr>
          <w:p w:rsidR="00171CB9" w:rsidRPr="00812C4F" w:rsidRDefault="00171CB9" w:rsidP="00346C83">
            <w:pPr>
              <w:spacing w:before="120" w:after="120"/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Основные понятия электротехники и их практическое использование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171CB9" w:rsidRPr="00812C4F" w:rsidRDefault="00171CB9" w:rsidP="00346C83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171CB9" w:rsidRPr="00812C4F" w:rsidTr="00523846">
        <w:trPr>
          <w:trHeight w:val="607"/>
        </w:trPr>
        <w:tc>
          <w:tcPr>
            <w:tcW w:w="816" w:type="dxa"/>
            <w:tcBorders>
              <w:top w:val="single" w:sz="4" w:space="0" w:color="auto"/>
              <w:bottom w:val="nil"/>
            </w:tcBorders>
          </w:tcPr>
          <w:p w:rsidR="00171CB9" w:rsidRPr="00812C4F" w:rsidRDefault="00171CB9" w:rsidP="00346C83">
            <w:pPr>
              <w:spacing w:before="120" w:after="120"/>
              <w:jc w:val="center"/>
              <w:rPr>
                <w:b/>
                <w:szCs w:val="24"/>
              </w:rPr>
            </w:pPr>
            <w:r w:rsidRPr="00812C4F">
              <w:rPr>
                <w:szCs w:val="24"/>
              </w:rPr>
              <w:t>3</w:t>
            </w:r>
            <w:r w:rsidRPr="00812C4F">
              <w:rPr>
                <w:b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bottom w:val="nil"/>
            </w:tcBorders>
          </w:tcPr>
          <w:p w:rsidR="00171CB9" w:rsidRPr="00812C4F" w:rsidRDefault="00171CB9" w:rsidP="00346C83">
            <w:pPr>
              <w:spacing w:before="120" w:after="120"/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Основное оборудование </w:t>
            </w:r>
            <w:proofErr w:type="spellStart"/>
            <w:r>
              <w:rPr>
                <w:b/>
                <w:szCs w:val="24"/>
              </w:rPr>
              <w:t>распред</w:t>
            </w:r>
            <w:r w:rsidRPr="00812C4F">
              <w:rPr>
                <w:b/>
                <w:szCs w:val="24"/>
              </w:rPr>
              <w:t>сетей</w:t>
            </w:r>
            <w:proofErr w:type="spellEnd"/>
            <w:r w:rsidRPr="00812C4F">
              <w:rPr>
                <w:b/>
                <w:szCs w:val="24"/>
              </w:rPr>
              <w:t xml:space="preserve"> 10-0,4 </w:t>
            </w:r>
            <w:proofErr w:type="spellStart"/>
            <w:r w:rsidRPr="00812C4F">
              <w:rPr>
                <w:b/>
                <w:szCs w:val="24"/>
              </w:rPr>
              <w:t>кВ</w:t>
            </w:r>
            <w:proofErr w:type="spellEnd"/>
            <w:r w:rsidRPr="00812C4F">
              <w:rPr>
                <w:b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171CB9" w:rsidRPr="00812C4F" w:rsidRDefault="00171CB9" w:rsidP="00346C83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171CB9" w:rsidRPr="00812C4F" w:rsidTr="00523846">
        <w:tc>
          <w:tcPr>
            <w:tcW w:w="816" w:type="dxa"/>
            <w:tcBorders>
              <w:top w:val="nil"/>
              <w:bottom w:val="nil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3.1.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3.2.</w:t>
            </w:r>
          </w:p>
        </w:tc>
        <w:tc>
          <w:tcPr>
            <w:tcW w:w="7655" w:type="dxa"/>
            <w:tcBorders>
              <w:top w:val="nil"/>
              <w:bottom w:val="nil"/>
            </w:tcBorders>
          </w:tcPr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Силовые трансформаторы 6-10/0,4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Комплектные распределительные 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устройства 6-10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</w:tc>
      </w:tr>
      <w:tr w:rsidR="00171CB9" w:rsidRPr="00812C4F" w:rsidTr="00523846"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3.3.</w:t>
            </w:r>
          </w:p>
        </w:tc>
        <w:tc>
          <w:tcPr>
            <w:tcW w:w="7655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Трансформаторные подстанции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10/0,4кВ, распределительные пункты 10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</w:tc>
      </w:tr>
      <w:tr w:rsidR="00171CB9" w:rsidRPr="00812C4F" w:rsidTr="00523846">
        <w:trPr>
          <w:trHeight w:val="510"/>
        </w:trPr>
        <w:tc>
          <w:tcPr>
            <w:tcW w:w="816" w:type="dxa"/>
            <w:tcBorders>
              <w:top w:val="single" w:sz="4" w:space="0" w:color="auto"/>
              <w:bottom w:val="single" w:sz="6" w:space="0" w:color="auto"/>
            </w:tcBorders>
          </w:tcPr>
          <w:p w:rsidR="00171CB9" w:rsidRPr="00812C4F" w:rsidRDefault="00171CB9" w:rsidP="00346C83">
            <w:pPr>
              <w:spacing w:before="120"/>
              <w:jc w:val="center"/>
              <w:rPr>
                <w:b/>
                <w:szCs w:val="24"/>
              </w:rPr>
            </w:pPr>
            <w:r w:rsidRPr="00812C4F">
              <w:rPr>
                <w:szCs w:val="24"/>
              </w:rPr>
              <w:t>4</w:t>
            </w:r>
            <w:r w:rsidRPr="00812C4F">
              <w:rPr>
                <w:b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6" w:space="0" w:color="auto"/>
            </w:tcBorders>
          </w:tcPr>
          <w:p w:rsidR="00171CB9" w:rsidRPr="00812C4F" w:rsidRDefault="00171CB9" w:rsidP="00346C83">
            <w:pPr>
              <w:spacing w:before="120"/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Коммутационные аппараты 10-0.4 </w:t>
            </w:r>
            <w:proofErr w:type="spellStart"/>
            <w:r w:rsidRPr="00812C4F">
              <w:rPr>
                <w:b/>
                <w:szCs w:val="24"/>
              </w:rPr>
              <w:t>кВ.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:rsidR="00171CB9" w:rsidRPr="00812C4F" w:rsidRDefault="00171CB9" w:rsidP="00346C83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</w:tr>
      <w:tr w:rsidR="00171CB9" w:rsidRPr="00812C4F" w:rsidTr="00523846">
        <w:trPr>
          <w:trHeight w:val="1794"/>
        </w:trPr>
        <w:tc>
          <w:tcPr>
            <w:tcW w:w="8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 w:rsidRPr="00812C4F">
              <w:rPr>
                <w:szCs w:val="24"/>
              </w:rPr>
              <w:t>5</w:t>
            </w:r>
            <w:r w:rsidRPr="00812C4F">
              <w:rPr>
                <w:b/>
                <w:szCs w:val="24"/>
              </w:rPr>
              <w:t>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5.1.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5.2.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5.3.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5.4.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5.5.</w:t>
            </w:r>
          </w:p>
        </w:tc>
        <w:tc>
          <w:tcPr>
            <w:tcW w:w="76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pBdr>
                <w:left w:val="single" w:sz="4" w:space="4" w:color="auto"/>
              </w:pBd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Устройства РЗА (основные) </w:t>
            </w:r>
          </w:p>
          <w:p w:rsidR="00171CB9" w:rsidRPr="00812C4F" w:rsidRDefault="00171CB9" w:rsidP="00346C83">
            <w:pPr>
              <w:pBdr>
                <w:left w:val="single" w:sz="4" w:space="4" w:color="auto"/>
              </w:pBdr>
              <w:rPr>
                <w:szCs w:val="24"/>
              </w:rPr>
            </w:pPr>
            <w:r w:rsidRPr="00812C4F">
              <w:rPr>
                <w:szCs w:val="24"/>
              </w:rPr>
              <w:t>Устройства релейной защиты трансформаторов.</w:t>
            </w:r>
          </w:p>
          <w:p w:rsidR="00171CB9" w:rsidRPr="00812C4F" w:rsidRDefault="00171CB9" w:rsidP="00346C83">
            <w:pPr>
              <w:pBdr>
                <w:left w:val="single" w:sz="4" w:space="4" w:color="auto"/>
              </w:pBdr>
              <w:rPr>
                <w:szCs w:val="24"/>
              </w:rPr>
            </w:pPr>
            <w:r w:rsidRPr="00812C4F">
              <w:rPr>
                <w:szCs w:val="24"/>
              </w:rPr>
              <w:t xml:space="preserve">Устройства релейной защиты </w:t>
            </w:r>
            <w:proofErr w:type="gramStart"/>
            <w:r w:rsidRPr="00812C4F">
              <w:rPr>
                <w:szCs w:val="24"/>
              </w:rPr>
              <w:t>ВЛ</w:t>
            </w:r>
            <w:proofErr w:type="gramEnd"/>
            <w:r w:rsidRPr="00812C4F">
              <w:rPr>
                <w:szCs w:val="24"/>
              </w:rPr>
              <w:t xml:space="preserve"> 6-10, 35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</w:p>
          <w:p w:rsidR="00171CB9" w:rsidRPr="00812C4F" w:rsidRDefault="00171CB9" w:rsidP="00346C83">
            <w:pPr>
              <w:pBdr>
                <w:left w:val="single" w:sz="4" w:space="4" w:color="auto"/>
              </w:pBdr>
              <w:rPr>
                <w:szCs w:val="24"/>
              </w:rPr>
            </w:pPr>
            <w:r w:rsidRPr="00812C4F">
              <w:rPr>
                <w:szCs w:val="24"/>
              </w:rPr>
              <w:t>Устройства автоматики (АПВ, АВР, АЧР, АРКТ).</w:t>
            </w:r>
          </w:p>
          <w:p w:rsidR="00171CB9" w:rsidRPr="00812C4F" w:rsidRDefault="00171CB9" w:rsidP="00346C83">
            <w:pPr>
              <w:pBdr>
                <w:left w:val="single" w:sz="4" w:space="4" w:color="auto"/>
              </w:pBdr>
              <w:rPr>
                <w:szCs w:val="24"/>
              </w:rPr>
            </w:pPr>
            <w:r w:rsidRPr="00812C4F">
              <w:rPr>
                <w:szCs w:val="24"/>
              </w:rPr>
              <w:t>Оперативный ток.</w:t>
            </w:r>
          </w:p>
          <w:p w:rsidR="00171CB9" w:rsidRPr="00812C4F" w:rsidRDefault="00171CB9" w:rsidP="00346C83">
            <w:pPr>
              <w:pBdr>
                <w:left w:val="single" w:sz="4" w:space="4" w:color="auto"/>
              </w:pBdr>
              <w:rPr>
                <w:szCs w:val="24"/>
              </w:rPr>
            </w:pPr>
            <w:r w:rsidRPr="00812C4F">
              <w:rPr>
                <w:szCs w:val="24"/>
              </w:rPr>
              <w:t>Оперативное обслуживание устройств РЗА.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</w:p>
        </w:tc>
      </w:tr>
      <w:tr w:rsidR="00171CB9" w:rsidRPr="00812C4F" w:rsidTr="00523846">
        <w:trPr>
          <w:trHeight w:val="780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1CB9" w:rsidRPr="00812C4F" w:rsidRDefault="00171CB9" w:rsidP="00346C83">
            <w:pPr>
              <w:spacing w:before="120" w:after="120"/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1CB9" w:rsidRPr="00812C4F" w:rsidRDefault="00171CB9" w:rsidP="00346C83">
            <w:pPr>
              <w:spacing w:before="120"/>
              <w:rPr>
                <w:szCs w:val="24"/>
              </w:rPr>
            </w:pPr>
            <w:r w:rsidRPr="00812C4F">
              <w:rPr>
                <w:b/>
                <w:szCs w:val="24"/>
              </w:rPr>
              <w:t>Техника безопасности при оперативном обслуживании электроустановок</w:t>
            </w:r>
            <w:r w:rsidRPr="00812C4F">
              <w:rPr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1CB9" w:rsidRPr="00812C4F" w:rsidRDefault="00171CB9" w:rsidP="00346C83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</w:tr>
      <w:tr w:rsidR="00171CB9" w:rsidRPr="00812C4F" w:rsidTr="00523846">
        <w:trPr>
          <w:trHeight w:val="2254"/>
        </w:trPr>
        <w:tc>
          <w:tcPr>
            <w:tcW w:w="816" w:type="dxa"/>
            <w:tcBorders>
              <w:top w:val="nil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6.1.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6.2.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6.3.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6.4.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6.5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6.6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</w:tc>
        <w:tc>
          <w:tcPr>
            <w:tcW w:w="7655" w:type="dxa"/>
            <w:tcBorders>
              <w:top w:val="nil"/>
              <w:bottom w:val="single" w:sz="4" w:space="0" w:color="auto"/>
            </w:tcBorders>
          </w:tcPr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Обязанность выполнения требований ПТБ и ответственность за их нарушение.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Последовательность выполнения технических мероприятий при производстве переключений и подготовке рабочего места.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Напряжения шага и прикосновения.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Особенности ремонтных схем для отдельных видов оборудования.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Особенности организации отдельных видов работ.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Средства защиты и правила их применения.</w:t>
            </w:r>
          </w:p>
        </w:tc>
        <w:tc>
          <w:tcPr>
            <w:tcW w:w="1559" w:type="dxa"/>
            <w:tcBorders>
              <w:top w:val="nil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</w:p>
        </w:tc>
      </w:tr>
      <w:tr w:rsidR="00171CB9" w:rsidRPr="00812C4F" w:rsidTr="00523846">
        <w:trPr>
          <w:trHeight w:val="70"/>
        </w:trPr>
        <w:tc>
          <w:tcPr>
            <w:tcW w:w="8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7.</w:t>
            </w:r>
          </w:p>
        </w:tc>
        <w:tc>
          <w:tcPr>
            <w:tcW w:w="76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Первая доврачебная медицинская </w:t>
            </w:r>
          </w:p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помощь.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</w:tr>
      <w:tr w:rsidR="00171CB9" w:rsidRPr="00812C4F" w:rsidTr="00523846">
        <w:trPr>
          <w:trHeight w:val="409"/>
        </w:trPr>
        <w:tc>
          <w:tcPr>
            <w:tcW w:w="8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8.</w:t>
            </w:r>
          </w:p>
          <w:p w:rsidR="00171CB9" w:rsidRPr="00812C4F" w:rsidRDefault="00171CB9" w:rsidP="00346C83">
            <w:pPr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lastRenderedPageBreak/>
              <w:t>8.1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8.2.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8.3.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8.4.</w:t>
            </w:r>
          </w:p>
        </w:tc>
        <w:tc>
          <w:tcPr>
            <w:tcW w:w="76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lastRenderedPageBreak/>
              <w:t>Организация оперативно-технологического (ОТУ) управления электрическими сетями.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lastRenderedPageBreak/>
              <w:t>Структура управления филиалов  ОАО «МРСК Центра».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Система руководящих документов филиала по организации оперативного управления.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Организация обязательных форм работы с оперативным и оперативно-ремонтным персоналом.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Основные термины и определения.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6</w:t>
            </w:r>
          </w:p>
        </w:tc>
      </w:tr>
      <w:tr w:rsidR="00171CB9" w:rsidRPr="00812C4F" w:rsidTr="00523846">
        <w:trPr>
          <w:trHeight w:val="3419"/>
        </w:trPr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lastRenderedPageBreak/>
              <w:t>9.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9.1.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9.2.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9.3.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9.4.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9.5.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9.6.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9.7.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b/>
                <w:szCs w:val="24"/>
              </w:rPr>
              <w:t>Технические мероприятия и операции при производстве переключений</w:t>
            </w:r>
            <w:r w:rsidRPr="00812C4F">
              <w:rPr>
                <w:szCs w:val="24"/>
              </w:rPr>
              <w:t>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Предварительный осмотр электроустановки (ТП, РП, ПС).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Возможные операции, выполняемые коммутационными аппаратами.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Очерёдность операций с заземляющими ножами и переносными заземлениями при выводе оборудования в ремонт и вводе его в работу.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Проверочные действия.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Операции с устройствами РЗА при переключениях.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Оперативная блокировка.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Выполнение требований ПТБ.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171CB9" w:rsidRPr="00812C4F" w:rsidTr="00523846">
        <w:trPr>
          <w:trHeight w:val="2018"/>
        </w:trPr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10.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10.1.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10.2.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10.3.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10.4.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10.5.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Организационные мероприятия 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b/>
                <w:szCs w:val="24"/>
              </w:rPr>
              <w:t>при подготовке к переключениям и их выполнение</w:t>
            </w:r>
            <w:r w:rsidRPr="00812C4F">
              <w:rPr>
                <w:szCs w:val="24"/>
              </w:rPr>
              <w:t>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Применение бланков переключений.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Команда на переключения.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Технология переключений двумя лицами.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Информирование о реализации команды.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Оформление оперативной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171CB9" w:rsidRPr="00812C4F" w:rsidTr="00523846">
        <w:trPr>
          <w:trHeight w:val="465"/>
        </w:trPr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Рассмотрение последовательности 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b/>
                <w:szCs w:val="24"/>
              </w:rPr>
              <w:t>операций,</w:t>
            </w:r>
            <w:r w:rsidRPr="00812C4F">
              <w:rPr>
                <w:szCs w:val="24"/>
              </w:rPr>
              <w:t xml:space="preserve"> проверочных действий и требований ПТБ  при оперативных переключениях (на примере схем и оборудования слушателей).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 Выполнение тренировочных заданий на полигоне.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</w:tr>
      <w:tr w:rsidR="00171CB9" w:rsidRPr="00812C4F" w:rsidTr="00523846">
        <w:trPr>
          <w:trHeight w:val="465"/>
        </w:trPr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</w:t>
            </w:r>
          </w:p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12.1.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12.2.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12.3.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12.4.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12.5.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12.6.</w:t>
            </w: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12.7.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 xml:space="preserve">Предотвращение развития и ликвидация </w:t>
            </w:r>
          </w:p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аварий.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Общие положения.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Права и обязанности электромонтеров ОВБ.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Ликвидация аварий на ЛЭП 6,10 и ВЛ-0,4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Ликвидация аварии при замыкании на «землю» в сетях 6,10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  <w:r w:rsidRPr="00812C4F">
              <w:rPr>
                <w:szCs w:val="24"/>
              </w:rPr>
              <w:t xml:space="preserve"> 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Отказы выключателей  и разъединителей.</w:t>
            </w:r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 xml:space="preserve">Ликвидация аварий на оборудовании ТП – 6-10/0.4 </w:t>
            </w:r>
            <w:proofErr w:type="spellStart"/>
            <w:r w:rsidRPr="00812C4F">
              <w:rPr>
                <w:szCs w:val="24"/>
              </w:rPr>
              <w:t>кВ</w:t>
            </w:r>
            <w:proofErr w:type="spellEnd"/>
            <w:r w:rsidRPr="00812C4F">
              <w:rPr>
                <w:szCs w:val="24"/>
              </w:rPr>
              <w:t xml:space="preserve"> и </w:t>
            </w:r>
            <w:proofErr w:type="gramStart"/>
            <w:r w:rsidRPr="00812C4F">
              <w:rPr>
                <w:szCs w:val="24"/>
              </w:rPr>
              <w:t>ВЛ</w:t>
            </w:r>
            <w:proofErr w:type="gramEnd"/>
            <w:r w:rsidRPr="00812C4F">
              <w:rPr>
                <w:szCs w:val="24"/>
              </w:rPr>
              <w:t xml:space="preserve">- 0,4 </w:t>
            </w:r>
            <w:proofErr w:type="spellStart"/>
            <w:r w:rsidRPr="00812C4F">
              <w:rPr>
                <w:szCs w:val="24"/>
              </w:rPr>
              <w:t>кВ.</w:t>
            </w:r>
            <w:proofErr w:type="spellEnd"/>
          </w:p>
          <w:p w:rsidR="00171CB9" w:rsidRPr="00812C4F" w:rsidRDefault="00171CB9" w:rsidP="00346C83">
            <w:pPr>
              <w:rPr>
                <w:szCs w:val="24"/>
              </w:rPr>
            </w:pPr>
            <w:r w:rsidRPr="00812C4F">
              <w:rPr>
                <w:szCs w:val="24"/>
              </w:rPr>
              <w:t>Особенности ликвидации аварий при отказе сре</w:t>
            </w:r>
            <w:proofErr w:type="gramStart"/>
            <w:r w:rsidRPr="00812C4F">
              <w:rPr>
                <w:szCs w:val="24"/>
              </w:rPr>
              <w:t>дств св</w:t>
            </w:r>
            <w:proofErr w:type="gramEnd"/>
            <w:r w:rsidRPr="00812C4F">
              <w:rPr>
                <w:szCs w:val="24"/>
              </w:rPr>
              <w:t>язи и чрезвычайных ситуациях.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</w:tr>
      <w:tr w:rsidR="00171CB9" w:rsidRPr="00812C4F" w:rsidTr="00523846">
        <w:trPr>
          <w:trHeight w:val="465"/>
        </w:trPr>
        <w:tc>
          <w:tcPr>
            <w:tcW w:w="8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  <w:r w:rsidRPr="00812C4F">
              <w:rPr>
                <w:szCs w:val="24"/>
              </w:rPr>
              <w:t>13.</w:t>
            </w:r>
          </w:p>
        </w:tc>
        <w:tc>
          <w:tcPr>
            <w:tcW w:w="76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Экзамен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171CB9" w:rsidRPr="00812C4F" w:rsidTr="00523846">
        <w:trPr>
          <w:trHeight w:val="465"/>
        </w:trPr>
        <w:tc>
          <w:tcPr>
            <w:tcW w:w="8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szCs w:val="24"/>
              </w:rPr>
            </w:pPr>
          </w:p>
        </w:tc>
        <w:tc>
          <w:tcPr>
            <w:tcW w:w="76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rPr>
                <w:b/>
                <w:szCs w:val="24"/>
              </w:rPr>
            </w:pPr>
            <w:r w:rsidRPr="00812C4F">
              <w:rPr>
                <w:b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1CB9" w:rsidRPr="00812C4F" w:rsidRDefault="00171CB9" w:rsidP="00346C8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108</w:t>
            </w:r>
          </w:p>
        </w:tc>
      </w:tr>
    </w:tbl>
    <w:p w:rsidR="00171CB9" w:rsidRPr="00812C4F" w:rsidRDefault="00171CB9" w:rsidP="00171CB9">
      <w:pPr>
        <w:tabs>
          <w:tab w:val="left" w:pos="993"/>
        </w:tabs>
        <w:rPr>
          <w:b/>
          <w:color w:val="000000"/>
          <w:spacing w:val="-7"/>
          <w:szCs w:val="24"/>
        </w:rPr>
      </w:pPr>
    </w:p>
    <w:p w:rsidR="00171CB9" w:rsidRDefault="00171CB9" w:rsidP="00171CB9">
      <w:pPr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РЕКОМЕНДУЕМАЯ ПРОГРАММА ТЕОРЕТИЧЕСКОГО ОБУЧЕНИЯ</w:t>
      </w:r>
    </w:p>
    <w:p w:rsidR="00171CB9" w:rsidRPr="00812C4F" w:rsidRDefault="00171CB9" w:rsidP="00171CB9">
      <w:pPr>
        <w:jc w:val="center"/>
        <w:rPr>
          <w:b/>
          <w:szCs w:val="24"/>
        </w:rPr>
      </w:pPr>
    </w:p>
    <w:p w:rsidR="00171CB9" w:rsidRPr="00812C4F" w:rsidRDefault="00171CB9" w:rsidP="00171CB9">
      <w:pPr>
        <w:numPr>
          <w:ilvl w:val="0"/>
          <w:numId w:val="10"/>
        </w:numPr>
        <w:jc w:val="left"/>
        <w:rPr>
          <w:b/>
          <w:szCs w:val="24"/>
        </w:rPr>
      </w:pPr>
      <w:r w:rsidRPr="00812C4F">
        <w:rPr>
          <w:b/>
          <w:szCs w:val="24"/>
        </w:rPr>
        <w:t>Вводное занятие</w:t>
      </w:r>
    </w:p>
    <w:p w:rsidR="00171CB9" w:rsidRPr="00812C4F" w:rsidRDefault="00171CB9" w:rsidP="00171CB9">
      <w:pPr>
        <w:numPr>
          <w:ilvl w:val="1"/>
          <w:numId w:val="4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>Ознакомление с составом группы (стаж работы в данной  должности, обслуживаемые схемы и оборудование). Ознакомление группы с организацией обучения, порядком подведения итогов обучения, с регламентом учебного центра.</w:t>
      </w:r>
    </w:p>
    <w:p w:rsidR="00171CB9" w:rsidRPr="00812C4F" w:rsidRDefault="00171CB9" w:rsidP="00171CB9">
      <w:pPr>
        <w:numPr>
          <w:ilvl w:val="1"/>
          <w:numId w:val="4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lastRenderedPageBreak/>
        <w:t>Прохождение группой «входного» контроля знаний путём тестирования (письменного  или на ПК). Тест должен содержать не менее 30 вопросов с несколькими вариантами ответов. Также возможны вопросы, где требуется указать последовательность выполнения перечисленных операций, например, при переключениях. В содержание тестов должны включаться вопросы, соответствующие утверждённому объёму знаний тестируемого с учётом обслуживаемых им схем и оборудования.</w:t>
      </w:r>
    </w:p>
    <w:p w:rsidR="00171CB9" w:rsidRPr="00812C4F" w:rsidRDefault="00171CB9" w:rsidP="00171CB9">
      <w:pPr>
        <w:rPr>
          <w:szCs w:val="24"/>
        </w:rPr>
      </w:pPr>
    </w:p>
    <w:p w:rsidR="00171CB9" w:rsidRPr="00812C4F" w:rsidRDefault="00171CB9" w:rsidP="00A255B1">
      <w:pPr>
        <w:numPr>
          <w:ilvl w:val="0"/>
          <w:numId w:val="10"/>
        </w:numPr>
        <w:jc w:val="left"/>
        <w:rPr>
          <w:b/>
          <w:szCs w:val="24"/>
        </w:rPr>
      </w:pPr>
      <w:r w:rsidRPr="00812C4F">
        <w:rPr>
          <w:b/>
          <w:szCs w:val="24"/>
        </w:rPr>
        <w:t>Основные понятия электротехники и их практическое использование</w:t>
      </w:r>
    </w:p>
    <w:p w:rsidR="00171CB9" w:rsidRPr="00812C4F" w:rsidRDefault="00A255B1" w:rsidP="00171CB9">
      <w:pPr>
        <w:tabs>
          <w:tab w:val="left" w:pos="993"/>
        </w:tabs>
        <w:rPr>
          <w:szCs w:val="24"/>
        </w:rPr>
      </w:pPr>
      <w:r>
        <w:rPr>
          <w:szCs w:val="24"/>
        </w:rPr>
        <w:tab/>
      </w:r>
      <w:r w:rsidR="00171CB9" w:rsidRPr="00812C4F">
        <w:rPr>
          <w:szCs w:val="24"/>
        </w:rPr>
        <w:t xml:space="preserve">Рассматриваются основные понятия и законы электротехники, позволяющие понимать принцип действия электрооборудования, процессы в коммутационных аппаратах при коммутации электрических цепей, а также  понимать требования ПТБ и опасности их невыполнения. Кратко рассматривается влияние отклонений  режима работы сети от нормального (по току, напряжению, частоте) на работу оборудования, в том числе на оборудование потребителя.      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Понятие об элементарных частицах (электрон, ион), как носителей электрического тока в твёрдых телах, жидких и газообразных. Электрическое поле, его действие на заряженные частицы. Электрический ток: постоянный  и переменный. Единица измерения величины тока.  Частота переменного тока, единица измерения частоты. Однофазный и трёхфазный токи. Первый закон Кирхгофа (привести примеры его практического применения в электрических сетях). 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Реакция организма человека при протекании через него электрического тока в зависимости от его величины и длительности протекания. 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Понятие электрического потенциала и разности потенциалов (напряжения),  единица их измерения.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Понятие об электрическом сопротивлении материалов при протекании через них электрического тока. Проводники и диэлектрики, их характеристики. Виды сопротивления: постоянному току (омическое); переменному току (активное, индуктивное, ёмкостное). Понятие полного сопротивления проводника для переменного тока.  Единица измерения всех видов сопротивлений. Зависимость сопротивления  проводника от его температуры. Последовательное и параллельное соединение проводников; результирующие сопротивления и распределение токов и напряжений в указанных схемах соединений.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Реакция проводника на постоянный ток (нагрев проводника) и на переменный ток (нагрев проводника и возникновение сдвига по фазе между током и напряжением). Закон </w:t>
      </w:r>
      <w:proofErr w:type="gramStart"/>
      <w:r w:rsidRPr="00812C4F">
        <w:rPr>
          <w:szCs w:val="24"/>
        </w:rPr>
        <w:t>Джоуля-Ленца</w:t>
      </w:r>
      <w:proofErr w:type="gramEnd"/>
      <w:r w:rsidRPr="00812C4F">
        <w:rPr>
          <w:szCs w:val="24"/>
        </w:rPr>
        <w:t xml:space="preserve"> (привести  примеры его практического применения).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Понятие электрической цепи. Закон Ома для участка цепи (привести примеры его практического применения).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 Электромагнитное поле переменного тока. Электромагнитная индукция в цепях переменного тока. Привести примеры оборудования, принцип работы которых использует явление электромагнитной индукции. Наведённое напряжение на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>, как результат проявления электромагнитной индукции.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Виды переменного тока  в электротехнике (активный, индуктивный, емкостной, полный), краткая их характеристика.   </w:t>
      </w:r>
      <w:proofErr w:type="gramStart"/>
      <w:r w:rsidRPr="00812C4F">
        <w:rPr>
          <w:szCs w:val="24"/>
        </w:rPr>
        <w:t>Наименование видов токов, применяемых на практике: нагрузки, уравнительный, намагничивающий, зарядный, замыкания на «землю», короткого замыкания.</w:t>
      </w:r>
      <w:proofErr w:type="gramEnd"/>
      <w:r w:rsidRPr="00812C4F">
        <w:rPr>
          <w:szCs w:val="24"/>
        </w:rPr>
        <w:t xml:space="preserve"> Характеристики этих токов, условия и причины их возникновения и особенности коммутации.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Электрическая мощность переменного тока (активная, реактивная, полная), формулы этих мощностей. Единица измерения. Физический смысл активной и реактивной мощностей. Электрическая мощность постоянного тока. Формула мощности  и единица измерения.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Электрическая энергия. Физический смысл, единица измерения.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Электрическая дуга, причины её возникновения, опасность дуги для персонала и оборудования.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Влияние отклонений тока, напряжения, частоты на работу оборудования энергосистемы.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i/>
          <w:szCs w:val="24"/>
        </w:rPr>
        <w:t xml:space="preserve">      </w:t>
      </w:r>
      <w:r w:rsidRPr="00812C4F">
        <w:rPr>
          <w:szCs w:val="24"/>
        </w:rPr>
        <w:t xml:space="preserve">По окончании изучения этой темы проводится тестирование  (письменное или на ПК) с оценкой результатов.          </w:t>
      </w:r>
    </w:p>
    <w:p w:rsidR="00171CB9" w:rsidRDefault="00171CB9" w:rsidP="00171CB9">
      <w:pPr>
        <w:rPr>
          <w:b/>
          <w:i/>
          <w:szCs w:val="24"/>
        </w:rPr>
      </w:pPr>
    </w:p>
    <w:p w:rsidR="00171CB9" w:rsidRPr="00812C4F" w:rsidRDefault="00171CB9" w:rsidP="00171CB9">
      <w:pPr>
        <w:numPr>
          <w:ilvl w:val="0"/>
          <w:numId w:val="10"/>
        </w:numPr>
        <w:rPr>
          <w:b/>
          <w:szCs w:val="24"/>
        </w:rPr>
      </w:pPr>
      <w:r w:rsidRPr="00812C4F">
        <w:rPr>
          <w:b/>
          <w:szCs w:val="24"/>
        </w:rPr>
        <w:t xml:space="preserve">Основное оборудование </w:t>
      </w:r>
      <w:proofErr w:type="spellStart"/>
      <w:r w:rsidRPr="00812C4F">
        <w:rPr>
          <w:b/>
          <w:szCs w:val="24"/>
        </w:rPr>
        <w:t>распредсетей</w:t>
      </w:r>
      <w:proofErr w:type="spellEnd"/>
      <w:r w:rsidRPr="00812C4F">
        <w:rPr>
          <w:b/>
          <w:szCs w:val="24"/>
        </w:rPr>
        <w:t xml:space="preserve"> 10 – 0,4 </w:t>
      </w:r>
      <w:proofErr w:type="spellStart"/>
      <w:r w:rsidRPr="00812C4F">
        <w:rPr>
          <w:b/>
          <w:szCs w:val="24"/>
        </w:rPr>
        <w:t>кВ</w:t>
      </w:r>
      <w:proofErr w:type="spellEnd"/>
    </w:p>
    <w:p w:rsidR="00171CB9" w:rsidRPr="00812C4F" w:rsidRDefault="00A255B1" w:rsidP="00171CB9">
      <w:pPr>
        <w:tabs>
          <w:tab w:val="left" w:pos="1134"/>
        </w:tabs>
        <w:rPr>
          <w:szCs w:val="24"/>
        </w:rPr>
      </w:pPr>
      <w:r>
        <w:rPr>
          <w:b/>
          <w:szCs w:val="24"/>
        </w:rPr>
        <w:tab/>
      </w:r>
      <w:r w:rsidR="00171CB9" w:rsidRPr="00812C4F">
        <w:rPr>
          <w:szCs w:val="24"/>
        </w:rPr>
        <w:t>Силовые трансформаторы: назначение, принцип действия,  устройство, режимы работы, порядок и технология изменения    коэффициента трансформации; объём    контроля состояния трансформатора при осмотре, основные неисправности и действия персонала при их обнаружении.</w:t>
      </w:r>
    </w:p>
    <w:p w:rsidR="00171CB9" w:rsidRPr="00812C4F" w:rsidRDefault="00171CB9" w:rsidP="00171CB9">
      <w:pPr>
        <w:numPr>
          <w:ilvl w:val="1"/>
          <w:numId w:val="5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Комплектные распределительные устройства 6-10кВ: конструктивное исполнение  и компоновка оборудования (высоковольтная аппаратура, трансформаторы тока, устройства РЗА, приборы измерения и др.), оперативная блокировка. Основные эксплуатационные недостатки. Действия оперативного персонала при переключениях (перед </w:t>
      </w:r>
      <w:proofErr w:type="spellStart"/>
      <w:r w:rsidRPr="00812C4F">
        <w:rPr>
          <w:szCs w:val="24"/>
        </w:rPr>
        <w:t>вкатыванием</w:t>
      </w:r>
      <w:proofErr w:type="spellEnd"/>
      <w:r w:rsidRPr="00812C4F">
        <w:rPr>
          <w:szCs w:val="24"/>
        </w:rPr>
        <w:t xml:space="preserve"> тележки,  после </w:t>
      </w:r>
      <w:proofErr w:type="spellStart"/>
      <w:r w:rsidRPr="00812C4F">
        <w:rPr>
          <w:szCs w:val="24"/>
        </w:rPr>
        <w:t>вкатывания</w:t>
      </w:r>
      <w:proofErr w:type="spellEnd"/>
      <w:r w:rsidRPr="00812C4F">
        <w:rPr>
          <w:szCs w:val="24"/>
        </w:rPr>
        <w:t xml:space="preserve"> тележки, при включении заземляющих ножей и др.). Требования ПТЭ по оснащению дуговой защитой, назначение и принцип действия дуговой защиты, её виды, а также действие дуговой защиты на коммутационные аппараты.</w:t>
      </w:r>
    </w:p>
    <w:p w:rsidR="00171CB9" w:rsidRPr="00812C4F" w:rsidRDefault="00171CB9" w:rsidP="00171CB9">
      <w:pPr>
        <w:numPr>
          <w:ilvl w:val="1"/>
          <w:numId w:val="5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Трансформаторные подстанции 6-10/0,4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>, РП 6-10кВ.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Виды трансформаторных подстанций 6-10/0,4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</w:t>
      </w:r>
      <w:proofErr w:type="gramStart"/>
      <w:r w:rsidRPr="00812C4F">
        <w:rPr>
          <w:szCs w:val="24"/>
        </w:rPr>
        <w:t xml:space="preserve">( </w:t>
      </w:r>
      <w:proofErr w:type="gramEnd"/>
      <w:r w:rsidRPr="00812C4F">
        <w:rPr>
          <w:szCs w:val="24"/>
        </w:rPr>
        <w:t>МТП, КТП,  ЗТП и др.) и  РП. Схема, состав оборудования, компоновка, оперативная блокировка, особенности обслуживания. Перечень опасных мест.</w:t>
      </w:r>
    </w:p>
    <w:p w:rsidR="00171CB9" w:rsidRPr="00812C4F" w:rsidRDefault="00171CB9" w:rsidP="00171CB9">
      <w:pPr>
        <w:tabs>
          <w:tab w:val="left" w:pos="1134"/>
        </w:tabs>
        <w:rPr>
          <w:szCs w:val="24"/>
        </w:rPr>
      </w:pPr>
    </w:p>
    <w:p w:rsidR="00171CB9" w:rsidRPr="00A255B1" w:rsidRDefault="00171CB9" w:rsidP="00A255B1">
      <w:pPr>
        <w:pStyle w:val="a6"/>
        <w:numPr>
          <w:ilvl w:val="0"/>
          <w:numId w:val="10"/>
        </w:numPr>
        <w:jc w:val="left"/>
        <w:rPr>
          <w:szCs w:val="24"/>
        </w:rPr>
      </w:pPr>
      <w:r w:rsidRPr="00A255B1">
        <w:rPr>
          <w:b/>
          <w:szCs w:val="24"/>
        </w:rPr>
        <w:t xml:space="preserve">Коммутационные аппараты 10 – 0,4 </w:t>
      </w:r>
      <w:proofErr w:type="spellStart"/>
      <w:r w:rsidRPr="00A255B1">
        <w:rPr>
          <w:b/>
          <w:szCs w:val="24"/>
        </w:rPr>
        <w:t>кВ</w:t>
      </w:r>
      <w:proofErr w:type="spellEnd"/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b/>
          <w:i/>
          <w:szCs w:val="24"/>
        </w:rPr>
        <w:t xml:space="preserve">Выключатели (масляные, </w:t>
      </w:r>
      <w:proofErr w:type="spellStart"/>
      <w:r w:rsidRPr="00812C4F">
        <w:rPr>
          <w:b/>
          <w:i/>
          <w:szCs w:val="24"/>
        </w:rPr>
        <w:t>элегазовые</w:t>
      </w:r>
      <w:proofErr w:type="spellEnd"/>
      <w:r w:rsidRPr="00812C4F">
        <w:rPr>
          <w:b/>
          <w:i/>
          <w:szCs w:val="24"/>
        </w:rPr>
        <w:t xml:space="preserve">, вакуумные), </w:t>
      </w:r>
      <w:proofErr w:type="spellStart"/>
      <w:r w:rsidRPr="00812C4F">
        <w:rPr>
          <w:b/>
          <w:i/>
          <w:szCs w:val="24"/>
        </w:rPr>
        <w:t>реклоузер</w:t>
      </w:r>
      <w:proofErr w:type="spellEnd"/>
      <w:r w:rsidRPr="00812C4F">
        <w:rPr>
          <w:b/>
          <w:i/>
          <w:szCs w:val="24"/>
        </w:rPr>
        <w:t>, выключатель нагрузки:</w:t>
      </w:r>
    </w:p>
    <w:p w:rsidR="00171CB9" w:rsidRPr="00812C4F" w:rsidRDefault="00171CB9" w:rsidP="00A255B1">
      <w:pPr>
        <w:pStyle w:val="3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Н</w:t>
      </w:r>
      <w:r w:rsidRPr="00812C4F">
        <w:rPr>
          <w:rFonts w:ascii="Times New Roman" w:hAnsi="Times New Roman"/>
          <w:b w:val="0"/>
          <w:sz w:val="24"/>
          <w:szCs w:val="24"/>
        </w:rPr>
        <w:t>азначение, устройство, способы гашения дуги, возможность и допустимость дистанционного и местного управления, правила их осмотра оперативным персоналом</w:t>
      </w:r>
      <w:r w:rsidRPr="00812C4F">
        <w:rPr>
          <w:rFonts w:ascii="Times New Roman" w:hAnsi="Times New Roman"/>
          <w:sz w:val="24"/>
          <w:szCs w:val="24"/>
        </w:rPr>
        <w:t>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Типы приводов выключателей и выключателей нагрузки (электромагнитный, пружинный, грузовой, пружинно-грузовой): устройство и принцип их работы, подготовка привода к работе, технические мероприятия, исключающие их ошибочное или самопроизвольное включение, последовательность выполнения указанных технических мероприятий для каждого типа привода.</w:t>
      </w:r>
    </w:p>
    <w:p w:rsidR="00171CB9" w:rsidRPr="00812C4F" w:rsidRDefault="00171CB9" w:rsidP="00A255B1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812C4F">
        <w:rPr>
          <w:rFonts w:ascii="Times New Roman" w:hAnsi="Times New Roman"/>
          <w:b w:val="0"/>
          <w:sz w:val="24"/>
          <w:szCs w:val="24"/>
        </w:rPr>
        <w:t xml:space="preserve">Возможность возникновения </w:t>
      </w:r>
      <w:proofErr w:type="spellStart"/>
      <w:r w:rsidRPr="00812C4F">
        <w:rPr>
          <w:rFonts w:ascii="Times New Roman" w:hAnsi="Times New Roman"/>
          <w:b w:val="0"/>
          <w:sz w:val="24"/>
          <w:szCs w:val="24"/>
        </w:rPr>
        <w:t>неполнофазного</w:t>
      </w:r>
      <w:proofErr w:type="spellEnd"/>
      <w:r w:rsidRPr="00812C4F">
        <w:rPr>
          <w:rFonts w:ascii="Times New Roman" w:hAnsi="Times New Roman"/>
          <w:b w:val="0"/>
          <w:sz w:val="24"/>
          <w:szCs w:val="24"/>
        </w:rPr>
        <w:t xml:space="preserve"> режима при операциях с выключателями и выключателями нагрузки, необходимые действия оперативного персонала для ликвидации </w:t>
      </w:r>
      <w:proofErr w:type="spellStart"/>
      <w:r w:rsidRPr="00812C4F">
        <w:rPr>
          <w:rFonts w:ascii="Times New Roman" w:hAnsi="Times New Roman"/>
          <w:b w:val="0"/>
          <w:sz w:val="24"/>
          <w:szCs w:val="24"/>
        </w:rPr>
        <w:t>неполнофазного</w:t>
      </w:r>
      <w:proofErr w:type="spellEnd"/>
      <w:r w:rsidRPr="00812C4F">
        <w:rPr>
          <w:rFonts w:ascii="Times New Roman" w:hAnsi="Times New Roman"/>
          <w:b w:val="0"/>
          <w:sz w:val="24"/>
          <w:szCs w:val="24"/>
        </w:rPr>
        <w:t xml:space="preserve"> режима.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b/>
          <w:i/>
          <w:szCs w:val="24"/>
        </w:rPr>
        <w:t>Разъединители</w:t>
      </w:r>
      <w:r w:rsidRPr="00812C4F">
        <w:rPr>
          <w:szCs w:val="24"/>
        </w:rPr>
        <w:t>:</w:t>
      </w:r>
      <w:r w:rsidRPr="00812C4F">
        <w:rPr>
          <w:b/>
          <w:szCs w:val="24"/>
        </w:rPr>
        <w:t xml:space="preserve"> </w:t>
      </w:r>
      <w:r w:rsidRPr="00812C4F">
        <w:rPr>
          <w:szCs w:val="24"/>
        </w:rPr>
        <w:t xml:space="preserve">назначение, устройство, правила осмотра, действия персонала при возникновении </w:t>
      </w:r>
      <w:proofErr w:type="spellStart"/>
      <w:r w:rsidRPr="00812C4F">
        <w:rPr>
          <w:szCs w:val="24"/>
        </w:rPr>
        <w:t>неполнофазного</w:t>
      </w:r>
      <w:proofErr w:type="spellEnd"/>
      <w:r w:rsidRPr="00812C4F">
        <w:rPr>
          <w:szCs w:val="24"/>
        </w:rPr>
        <w:t xml:space="preserve">  режима и обнаружении дефектов.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i/>
          <w:szCs w:val="24"/>
        </w:rPr>
        <w:t xml:space="preserve"> </w:t>
      </w:r>
      <w:r w:rsidRPr="00812C4F">
        <w:rPr>
          <w:b/>
          <w:i/>
          <w:szCs w:val="24"/>
        </w:rPr>
        <w:t xml:space="preserve">Автоматические выключатели, рубильники: </w:t>
      </w:r>
      <w:r w:rsidRPr="00812C4F">
        <w:rPr>
          <w:szCs w:val="24"/>
        </w:rPr>
        <w:t>назначение, устройство, способы гашения дуги.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b/>
          <w:i/>
          <w:szCs w:val="24"/>
        </w:rPr>
        <w:t>Предохранители 10-0,4 и предохранители вторичных цепей:</w:t>
      </w:r>
      <w:r w:rsidRPr="00812C4F">
        <w:rPr>
          <w:i/>
          <w:szCs w:val="24"/>
        </w:rPr>
        <w:t xml:space="preserve"> </w:t>
      </w:r>
      <w:r w:rsidRPr="00812C4F">
        <w:rPr>
          <w:szCs w:val="24"/>
        </w:rPr>
        <w:t xml:space="preserve">назначение, устройство, способы гашения дуги, правила замены предохранителей.                   </w:t>
      </w:r>
    </w:p>
    <w:p w:rsidR="00171CB9" w:rsidRDefault="00171CB9" w:rsidP="00A255B1">
      <w:pPr>
        <w:rPr>
          <w:szCs w:val="24"/>
        </w:rPr>
      </w:pPr>
      <w:r w:rsidRPr="00812C4F">
        <w:rPr>
          <w:szCs w:val="24"/>
        </w:rPr>
        <w:t>Правила техники безопасности при выполнении операций вышеуказанными коммутационными аппаратами.</w:t>
      </w:r>
    </w:p>
    <w:p w:rsidR="00171CB9" w:rsidRPr="00812C4F" w:rsidRDefault="00171CB9" w:rsidP="00A255B1">
      <w:pPr>
        <w:rPr>
          <w:szCs w:val="24"/>
        </w:rPr>
      </w:pPr>
    </w:p>
    <w:p w:rsidR="00171CB9" w:rsidRPr="00A255B1" w:rsidRDefault="00171CB9" w:rsidP="00A255B1">
      <w:pPr>
        <w:pStyle w:val="a6"/>
        <w:numPr>
          <w:ilvl w:val="0"/>
          <w:numId w:val="10"/>
        </w:numPr>
        <w:jc w:val="left"/>
        <w:rPr>
          <w:b/>
          <w:szCs w:val="24"/>
        </w:rPr>
      </w:pPr>
      <w:r w:rsidRPr="00A255B1">
        <w:rPr>
          <w:b/>
          <w:szCs w:val="24"/>
        </w:rPr>
        <w:t>Устройства РЗА (основные), их оперативное обслуживание.</w:t>
      </w:r>
    </w:p>
    <w:p w:rsidR="00171CB9" w:rsidRPr="00812C4F" w:rsidRDefault="00171CB9" w:rsidP="00A255B1">
      <w:pPr>
        <w:numPr>
          <w:ilvl w:val="1"/>
          <w:numId w:val="3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>Устройства релейной защиты (РЗ) трансформаторов.</w:t>
      </w:r>
    </w:p>
    <w:p w:rsidR="00171CB9" w:rsidRPr="00812C4F" w:rsidRDefault="00171CB9" w:rsidP="00A255B1">
      <w:pPr>
        <w:rPr>
          <w:szCs w:val="24"/>
        </w:rPr>
      </w:pPr>
      <w:r w:rsidRPr="00812C4F">
        <w:rPr>
          <w:szCs w:val="24"/>
        </w:rPr>
        <w:t>На силовых трансформаторах устанавливаются защиты:</w:t>
      </w:r>
    </w:p>
    <w:p w:rsidR="00171CB9" w:rsidRPr="00812C4F" w:rsidRDefault="00171CB9" w:rsidP="00A255B1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дифференциальная  (токовая отсечка), газовая  – </w:t>
      </w:r>
      <w:proofErr w:type="gramStart"/>
      <w:r w:rsidRPr="00812C4F">
        <w:rPr>
          <w:szCs w:val="24"/>
        </w:rPr>
        <w:t>основные</w:t>
      </w:r>
      <w:proofErr w:type="gramEnd"/>
      <w:r w:rsidRPr="00812C4F">
        <w:rPr>
          <w:szCs w:val="24"/>
        </w:rPr>
        <w:t>;</w:t>
      </w:r>
    </w:p>
    <w:p w:rsidR="00171CB9" w:rsidRPr="00812C4F" w:rsidRDefault="00171CB9" w:rsidP="00A255B1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максимально-токовая защита (МТЗ) на напряжении 110, 35, 6-10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– резервная.</w:t>
      </w:r>
    </w:p>
    <w:p w:rsidR="00171CB9" w:rsidRPr="00812C4F" w:rsidRDefault="00171CB9" w:rsidP="00A255B1">
      <w:pPr>
        <w:rPr>
          <w:szCs w:val="24"/>
        </w:rPr>
      </w:pPr>
      <w:r w:rsidRPr="00812C4F">
        <w:rPr>
          <w:szCs w:val="24"/>
        </w:rPr>
        <w:t xml:space="preserve">По каждому виду защит указать: назначение, устройство, принцип действия, </w:t>
      </w:r>
      <w:proofErr w:type="spellStart"/>
      <w:r w:rsidRPr="00812C4F">
        <w:rPr>
          <w:szCs w:val="24"/>
        </w:rPr>
        <w:t>уставки</w:t>
      </w:r>
      <w:proofErr w:type="spellEnd"/>
      <w:r w:rsidRPr="00812C4F">
        <w:rPr>
          <w:szCs w:val="24"/>
        </w:rPr>
        <w:t xml:space="preserve"> по току и времени, зону действия.</w:t>
      </w:r>
    </w:p>
    <w:p w:rsidR="00A255B1" w:rsidRDefault="00171CB9" w:rsidP="00A255B1">
      <w:pPr>
        <w:rPr>
          <w:szCs w:val="24"/>
        </w:rPr>
      </w:pPr>
      <w:r w:rsidRPr="00812C4F">
        <w:rPr>
          <w:szCs w:val="24"/>
        </w:rPr>
        <w:t>Воздействие защит на коммутационные аппараты. Для подстанций со схемой отделитель/короткозамыкатель по стороне высокого напряжения обратить внимание на  действие защит при отказе короткозамыкателя.</w:t>
      </w:r>
      <w:r w:rsidR="00A255B1">
        <w:rPr>
          <w:szCs w:val="24"/>
        </w:rPr>
        <w:t xml:space="preserve">   </w:t>
      </w:r>
    </w:p>
    <w:p w:rsidR="00171CB9" w:rsidRPr="00812C4F" w:rsidRDefault="00171CB9" w:rsidP="00A255B1">
      <w:pPr>
        <w:rPr>
          <w:szCs w:val="24"/>
        </w:rPr>
      </w:pPr>
      <w:r w:rsidRPr="00812C4F">
        <w:rPr>
          <w:szCs w:val="24"/>
        </w:rPr>
        <w:t xml:space="preserve"> Причины ложного срабатывания или отказа защит.</w:t>
      </w:r>
    </w:p>
    <w:p w:rsidR="00171CB9" w:rsidRPr="00812C4F" w:rsidRDefault="00171CB9" w:rsidP="00A255B1">
      <w:pPr>
        <w:numPr>
          <w:ilvl w:val="1"/>
          <w:numId w:val="3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 Устройства РЗ 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6-10кВ и 35 </w:t>
      </w:r>
      <w:proofErr w:type="spellStart"/>
      <w:r w:rsidRPr="00812C4F">
        <w:rPr>
          <w:szCs w:val="24"/>
        </w:rPr>
        <w:t>кВ</w:t>
      </w:r>
      <w:proofErr w:type="spellEnd"/>
    </w:p>
    <w:p w:rsidR="00171CB9" w:rsidRPr="00812C4F" w:rsidRDefault="00171CB9" w:rsidP="00A255B1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812C4F">
        <w:rPr>
          <w:rFonts w:ascii="Times New Roman" w:hAnsi="Times New Roman"/>
          <w:b w:val="0"/>
          <w:sz w:val="24"/>
          <w:szCs w:val="24"/>
        </w:rPr>
        <w:lastRenderedPageBreak/>
        <w:t xml:space="preserve">Основные защиты: токовая отсечка (ТО) и максимально-токовая защита (МТЗ). Назначение, устройство, принцип действия, </w:t>
      </w:r>
      <w:proofErr w:type="spellStart"/>
      <w:r w:rsidRPr="00812C4F">
        <w:rPr>
          <w:rFonts w:ascii="Times New Roman" w:hAnsi="Times New Roman"/>
          <w:b w:val="0"/>
          <w:sz w:val="24"/>
          <w:szCs w:val="24"/>
        </w:rPr>
        <w:t>уставки</w:t>
      </w:r>
      <w:proofErr w:type="spellEnd"/>
      <w:r w:rsidRPr="00812C4F">
        <w:rPr>
          <w:rFonts w:ascii="Times New Roman" w:hAnsi="Times New Roman"/>
          <w:b w:val="0"/>
          <w:sz w:val="24"/>
          <w:szCs w:val="24"/>
        </w:rPr>
        <w:t xml:space="preserve"> по току и времени, зона действия, воздействие на коммутационные аппараты.</w:t>
      </w:r>
    </w:p>
    <w:p w:rsidR="00171CB9" w:rsidRPr="00812C4F" w:rsidRDefault="00171CB9" w:rsidP="00A255B1">
      <w:pPr>
        <w:numPr>
          <w:ilvl w:val="1"/>
          <w:numId w:val="3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 Устройства автоматики:</w:t>
      </w:r>
    </w:p>
    <w:p w:rsidR="00171CB9" w:rsidRPr="00812C4F" w:rsidRDefault="00171CB9" w:rsidP="00A255B1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АПВ (автоматическое повторное включение) 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 6,10,35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: трёхфазное, простое, однократное или </w:t>
      </w:r>
      <w:proofErr w:type="spellStart"/>
      <w:r w:rsidRPr="00812C4F">
        <w:rPr>
          <w:szCs w:val="24"/>
        </w:rPr>
        <w:t>двухкратное</w:t>
      </w:r>
      <w:proofErr w:type="spellEnd"/>
      <w:r w:rsidRPr="00812C4F">
        <w:rPr>
          <w:szCs w:val="24"/>
        </w:rPr>
        <w:t>. Назначение, устройство. Наличие (отсутствие) блокировки АПВ при включении выключателя вручную.</w:t>
      </w:r>
    </w:p>
    <w:p w:rsidR="00171CB9" w:rsidRPr="00812C4F" w:rsidRDefault="00171CB9" w:rsidP="00A255B1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АВР (автоматическое включение резерва) подстанционное и сетевое, причины и условия запуска АВР; в каких случаях для работы АВР необходима защита минимального напряжения (ЗМН).</w:t>
      </w:r>
    </w:p>
    <w:p w:rsidR="00171CB9" w:rsidRPr="00812C4F" w:rsidRDefault="00171CB9" w:rsidP="00A255B1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АЧР (автоматическая частотная разгрузка) предназначена для отключения тупиковых линий и трансформаторов при снижении частоты до </w:t>
      </w:r>
      <w:proofErr w:type="spellStart"/>
      <w:r w:rsidRPr="00812C4F">
        <w:rPr>
          <w:szCs w:val="24"/>
        </w:rPr>
        <w:t>уставки</w:t>
      </w:r>
      <w:proofErr w:type="spellEnd"/>
      <w:r w:rsidRPr="00812C4F">
        <w:rPr>
          <w:szCs w:val="24"/>
        </w:rPr>
        <w:t xml:space="preserve"> срабатывания реле АЧР. Возможные случаи ложной работы АЧР или ее отказа.</w:t>
      </w:r>
    </w:p>
    <w:p w:rsidR="00171CB9" w:rsidRPr="00812C4F" w:rsidRDefault="00171CB9" w:rsidP="00A255B1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АРКТ</w:t>
      </w:r>
      <w:r w:rsidRPr="00812C4F">
        <w:rPr>
          <w:b/>
          <w:szCs w:val="24"/>
        </w:rPr>
        <w:t xml:space="preserve"> </w:t>
      </w:r>
      <w:r w:rsidRPr="00812C4F">
        <w:rPr>
          <w:szCs w:val="24"/>
        </w:rPr>
        <w:t>(автоматика регулирования коэффициента трансформации) предназначена для поддержания заданного уровня напряжения на шинах среднего и низшего напряжения подстанции.</w:t>
      </w:r>
    </w:p>
    <w:p w:rsidR="00171CB9" w:rsidRPr="00812C4F" w:rsidRDefault="00171CB9" w:rsidP="00A255B1">
      <w:pPr>
        <w:numPr>
          <w:ilvl w:val="1"/>
          <w:numId w:val="3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Оперативный ток </w:t>
      </w:r>
    </w:p>
    <w:p w:rsidR="00171CB9" w:rsidRPr="00812C4F" w:rsidRDefault="00171CB9" w:rsidP="00A255B1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812C4F">
        <w:rPr>
          <w:rFonts w:ascii="Times New Roman" w:hAnsi="Times New Roman"/>
          <w:b w:val="0"/>
          <w:sz w:val="24"/>
          <w:szCs w:val="24"/>
        </w:rPr>
        <w:t>Назначени</w:t>
      </w:r>
      <w:proofErr w:type="gramStart"/>
      <w:r w:rsidRPr="00812C4F">
        <w:rPr>
          <w:rFonts w:ascii="Times New Roman" w:hAnsi="Times New Roman"/>
          <w:b w:val="0"/>
          <w:sz w:val="24"/>
          <w:szCs w:val="24"/>
        </w:rPr>
        <w:t>е-</w:t>
      </w:r>
      <w:proofErr w:type="gramEnd"/>
      <w:r w:rsidRPr="00812C4F">
        <w:rPr>
          <w:rFonts w:ascii="Times New Roman" w:hAnsi="Times New Roman"/>
          <w:b w:val="0"/>
          <w:sz w:val="24"/>
          <w:szCs w:val="24"/>
        </w:rPr>
        <w:t xml:space="preserve"> питание устройств РЗА. Постоянный, переменный, выпрямленный оперативный ток. Источники оперативного тока.                 </w:t>
      </w:r>
    </w:p>
    <w:p w:rsidR="00171CB9" w:rsidRPr="00812C4F" w:rsidRDefault="00171CB9" w:rsidP="00A255B1">
      <w:pPr>
        <w:numPr>
          <w:ilvl w:val="1"/>
          <w:numId w:val="3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>Оперативное обслуживание устройств РЗА.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Обязательность</w:t>
      </w:r>
      <w:r w:rsidRPr="00812C4F">
        <w:rPr>
          <w:b/>
          <w:szCs w:val="24"/>
        </w:rPr>
        <w:t xml:space="preserve">  </w:t>
      </w:r>
      <w:r w:rsidRPr="00812C4F">
        <w:rPr>
          <w:szCs w:val="24"/>
        </w:rPr>
        <w:t xml:space="preserve">на          работающем  оборудовании  введённых релейных защит от всех видов повреждений. Перечислить все случаи, когда нормально введённые устройства РЗА можно выводить  работы.                                                                              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Требования к переключающим устройствам РЗА: стационарная установка и наличие необходимых оперативных надписей.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Выдача команды на переключения в устройствах РЗА (кем выдается), случаи самостоятельных действий персонала. На что обращать внимание перед вводом в работу и выводом из работы устройств РЗА. 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Правила периодического осмотра устройств РЗА (сроки и объём). Случаи устранения оперативным персоналом отдельных неисправностей в устройствах РЗА (как исключение). При этом перечень устройств РЗА,  их конкретные неисправности и порядок их устранения должен быть указан в инструкции по обслуживанию РЗА. 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Единоличная ответственность обслуживающего устройства РЗА оперативного персонала за исправность предохранителей в цепях оперативного тока. 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Действия персонала при срабатывании устройств РЗА (порядок отметки сработавших устройств РЗА и ликвидации этих отметок, информирование диспетчера, оформление документации и др.).</w:t>
      </w:r>
    </w:p>
    <w:p w:rsidR="00171CB9" w:rsidRPr="00812C4F" w:rsidRDefault="00171CB9" w:rsidP="00A255B1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Организация работ в устройствах РЗА (оформление заявок, требования к содержанию заявок, вывод в ремонт в оперативном порядке, порядок подготовки рабочего места и допуск, порядок опробования действий РЗА на коммутационные аппараты первичной схемы, порядок ввода в работу после окончания работ). Порядок ввода в работу новых устройств РЗА.</w:t>
      </w:r>
    </w:p>
    <w:p w:rsidR="00171CB9" w:rsidRPr="00812C4F" w:rsidRDefault="00171CB9" w:rsidP="00A255B1">
      <w:pPr>
        <w:rPr>
          <w:szCs w:val="24"/>
        </w:rPr>
      </w:pPr>
    </w:p>
    <w:p w:rsidR="00171CB9" w:rsidRPr="003D35CE" w:rsidRDefault="00171CB9" w:rsidP="00A255B1">
      <w:pPr>
        <w:numPr>
          <w:ilvl w:val="0"/>
          <w:numId w:val="10"/>
        </w:numPr>
        <w:jc w:val="left"/>
        <w:rPr>
          <w:b/>
          <w:szCs w:val="24"/>
        </w:rPr>
      </w:pPr>
      <w:r w:rsidRPr="00812C4F">
        <w:rPr>
          <w:b/>
          <w:szCs w:val="24"/>
        </w:rPr>
        <w:t>Техника  безопасности при  оперативном обслуживании  электроустановок</w:t>
      </w:r>
    </w:p>
    <w:p w:rsidR="00171CB9" w:rsidRPr="006E318E" w:rsidRDefault="00171CB9" w:rsidP="00171CB9">
      <w:pPr>
        <w:numPr>
          <w:ilvl w:val="1"/>
          <w:numId w:val="1"/>
        </w:numPr>
        <w:tabs>
          <w:tab w:val="left" w:pos="993"/>
        </w:tabs>
        <w:ind w:left="0" w:firstLine="0"/>
        <w:rPr>
          <w:szCs w:val="24"/>
        </w:rPr>
      </w:pPr>
      <w:r w:rsidRPr="006E318E">
        <w:rPr>
          <w:szCs w:val="24"/>
        </w:rPr>
        <w:t>Обязанность выполнения требований ПТБ и ответственность за их нарушение.</w:t>
      </w:r>
      <w:r w:rsidR="006E318E">
        <w:rPr>
          <w:szCs w:val="24"/>
        </w:rPr>
        <w:t xml:space="preserve"> </w:t>
      </w:r>
      <w:r w:rsidRPr="006E318E">
        <w:rPr>
          <w:szCs w:val="24"/>
        </w:rPr>
        <w:t xml:space="preserve">Электромонтёр ОВБ в части выполнения требований ПТБ обязан: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строго соблюдать требования ПТБ, как в нормальном режиме, так и при ликвидации аварий.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Не выполнять команды, противоречащие требованиям ПТБ.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Если электромонтёр не может принять меры к устранению нарушений ПТБ, он должен немедленно сообщить вышестоящему руководителю </w:t>
      </w:r>
      <w:proofErr w:type="gramStart"/>
      <w:r w:rsidRPr="00812C4F">
        <w:rPr>
          <w:szCs w:val="24"/>
        </w:rPr>
        <w:t>о</w:t>
      </w:r>
      <w:proofErr w:type="gramEnd"/>
      <w:r w:rsidRPr="00812C4F">
        <w:rPr>
          <w:szCs w:val="24"/>
        </w:rPr>
        <w:t xml:space="preserve"> всех замеченных им нарушениях и представляющих опасность для людей.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lastRenderedPageBreak/>
        <w:t xml:space="preserve"> При несчастных случаях для освобождения пострадавшего от действия электрического тока электромонтёр должен немедленно снять напряжение без получения предварительного разрешения.</w:t>
      </w:r>
    </w:p>
    <w:p w:rsidR="00171CB9" w:rsidRPr="00812C4F" w:rsidRDefault="00171CB9" w:rsidP="00171CB9">
      <w:pPr>
        <w:numPr>
          <w:ilvl w:val="1"/>
          <w:numId w:val="1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Последовательность операций, выполняемых  при производстве переключений   и подготовке рабочего места, определяется последовательностью выполнения технических мероприятий, обеспечивающих безопасность работ со снятием напряжения. Необходимо обратить внимание на следующее: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принципиальное отличие при отключении оборудования до и выше 1000</w:t>
      </w:r>
      <w:proofErr w:type="gramStart"/>
      <w:r w:rsidRPr="00812C4F">
        <w:rPr>
          <w:szCs w:val="24"/>
        </w:rPr>
        <w:t xml:space="preserve"> В</w:t>
      </w:r>
      <w:proofErr w:type="gramEnd"/>
      <w:r w:rsidRPr="00812C4F">
        <w:rPr>
          <w:szCs w:val="24"/>
        </w:rPr>
        <w:t xml:space="preserve"> (раздел 3.1. </w:t>
      </w:r>
      <w:proofErr w:type="gramStart"/>
      <w:r w:rsidRPr="00812C4F">
        <w:rPr>
          <w:szCs w:val="24"/>
        </w:rPr>
        <w:t>«Отключения» ПОТРМ);</w:t>
      </w:r>
      <w:proofErr w:type="gramEnd"/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при выполнении переключений запрещающие плакаты «Не включать! Работают люди» и «Работа под напряжением. Повторно не включать!» вывешиваются по команде диспетчера; остальные запрещающие плакаты и указательный плакат «Заземлено» вывешиваются самостоятельно персоналом, выполняющим переключения;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порядок проверки отсутствия напряжения при невозможности использовать указатель напряжения. Указать причины, по которым нельзя пользоваться указателем напряжения;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места установки заземлений в </w:t>
      </w:r>
      <w:proofErr w:type="spellStart"/>
      <w:r w:rsidRPr="00812C4F">
        <w:rPr>
          <w:szCs w:val="24"/>
        </w:rPr>
        <w:t>распредустройствах</w:t>
      </w:r>
      <w:proofErr w:type="spellEnd"/>
      <w:r w:rsidRPr="00812C4F">
        <w:rPr>
          <w:szCs w:val="24"/>
        </w:rPr>
        <w:t>, условия для их установки (наличие видимого разрыва между заземлением  и частью электроустановки, которая осталась в работе; допустимость наличия видимого или невидимого разрыва между заземлением и рабочим местом при отсутствии на нём наведённого напряжения);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места установки «диспетчерских» заземлений при выводе в ремонт воздушных линий 0.4-10 </w:t>
      </w:r>
      <w:proofErr w:type="spellStart"/>
      <w:r w:rsidRPr="00812C4F">
        <w:rPr>
          <w:szCs w:val="24"/>
        </w:rPr>
        <w:t>кВ.</w:t>
      </w:r>
      <w:proofErr w:type="spellEnd"/>
      <w:r w:rsidRPr="00812C4F">
        <w:rPr>
          <w:szCs w:val="24"/>
        </w:rPr>
        <w:t xml:space="preserve"> Технология присоединения  переносных заземлений  к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>, выполненных с использование самонесущих изолированных проводов (СИП);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при подготовке рабочего места на ТП, РП, ПС в первую очередь необходимо проверить выполнение технических мероприятий, которые должны быть выполнены в процессе переключений. Понятие двухэтапного допуска.</w:t>
      </w:r>
    </w:p>
    <w:p w:rsidR="00171CB9" w:rsidRPr="00812C4F" w:rsidRDefault="00171CB9" w:rsidP="00171CB9">
      <w:pPr>
        <w:numPr>
          <w:ilvl w:val="1"/>
          <w:numId w:val="1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Напряжения шага и прикосновения, причины их возникновения, меры безопасности согласно требованиям ПТБ. Меры безопасности при периодических и неплановых осмотрах оборудования, осмотрах перед выполнением переключений и в процессе выполнения переключений.                                                                                                                                </w:t>
      </w:r>
    </w:p>
    <w:p w:rsidR="00171CB9" w:rsidRPr="00812C4F" w:rsidRDefault="00171CB9" w:rsidP="00171CB9">
      <w:pPr>
        <w:numPr>
          <w:ilvl w:val="1"/>
          <w:numId w:val="1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>Особенность</w:t>
      </w:r>
      <w:r w:rsidRPr="00812C4F">
        <w:rPr>
          <w:b/>
          <w:szCs w:val="24"/>
        </w:rPr>
        <w:t xml:space="preserve"> </w:t>
      </w:r>
      <w:r w:rsidRPr="00812C4F">
        <w:rPr>
          <w:szCs w:val="24"/>
        </w:rPr>
        <w:t xml:space="preserve">ремонтных схем при выводе в ремонт отдельных видов оборудования (ремонт ЛР в КРУ 6-10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>, имеющих совмещение приводов ШР и ЛР; ремонт В-35 присоединений, имеющих блочное исполнение и др.).</w:t>
      </w:r>
    </w:p>
    <w:p w:rsidR="00171CB9" w:rsidRPr="00812C4F" w:rsidRDefault="00171CB9" w:rsidP="00171CB9">
      <w:pPr>
        <w:numPr>
          <w:ilvl w:val="1"/>
          <w:numId w:val="1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 xml:space="preserve">Особенность организации отдельных видов работ (ограничение по осмотру отдельных видов оборудования, например, КТП и КТПП; организация оперативных переключений и ремонтных работ в электроустановках, находящихся в зонах ненадёжной связи; порядок допуска бригад сторонних организаций для расчистки просек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и др.)</w:t>
      </w:r>
    </w:p>
    <w:p w:rsidR="00171CB9" w:rsidRPr="00812C4F" w:rsidRDefault="00171CB9" w:rsidP="00171CB9">
      <w:pPr>
        <w:numPr>
          <w:ilvl w:val="1"/>
          <w:numId w:val="1"/>
        </w:numPr>
        <w:tabs>
          <w:tab w:val="left" w:pos="993"/>
        </w:tabs>
        <w:ind w:left="0" w:firstLine="0"/>
        <w:rPr>
          <w:szCs w:val="24"/>
        </w:rPr>
      </w:pPr>
      <w:r w:rsidRPr="00812C4F">
        <w:rPr>
          <w:szCs w:val="24"/>
        </w:rPr>
        <w:t>Средства защиты правила их применения.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Средства защиты, используемые в электроэнергетике. Классификация средств, их назначение и область применения; обязательность применения средств защиты (и только по назначению) без напоминания и указания руководителя. Ограничения на применение средств защиты (внешний вид, метеоусловия, истечение срока периодического испытания и др.). Обратить внимание на принципиальную разницу между основными и дополнительными изолирующими электрозащитными средствами (ИЭС). Порядок использования ИЭС: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основное и одно дополнительное ИЭС (наиболее распространённый случай);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основное и несколько дополнительных ИЭС (при наличии особых указаний);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одно дополнительное (боты или галоши) только при защите от напряжения шага.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Порядок проверки исправности средств защиты перед их применением.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Порядок пользования указателем напряжения  выше 1000</w:t>
      </w:r>
      <w:proofErr w:type="gramStart"/>
      <w:r w:rsidRPr="00812C4F">
        <w:rPr>
          <w:szCs w:val="24"/>
        </w:rPr>
        <w:t xml:space="preserve"> В</w:t>
      </w:r>
      <w:proofErr w:type="gramEnd"/>
      <w:r w:rsidRPr="00812C4F">
        <w:rPr>
          <w:szCs w:val="24"/>
        </w:rPr>
        <w:t xml:space="preserve">, в том числе и минимально необходимое время непосредственного контакта рабочей части указателя с контролируемой рабочей частью.  Разъяснить причину такого порядка пользования. 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lastRenderedPageBreak/>
        <w:t>Плакаты безопасности, их классификация, места установки переносных плакатов. Лица, определяющие необходимость и место установки плакатов безопасности при оперативных переключениях и подготовке рабочего места.</w:t>
      </w:r>
    </w:p>
    <w:p w:rsidR="00171CB9" w:rsidRPr="00812C4F" w:rsidRDefault="00171CB9" w:rsidP="00171CB9">
      <w:pPr>
        <w:rPr>
          <w:szCs w:val="24"/>
        </w:rPr>
      </w:pPr>
    </w:p>
    <w:p w:rsidR="00171CB9" w:rsidRPr="00812C4F" w:rsidRDefault="00171CB9" w:rsidP="006E318E">
      <w:pPr>
        <w:numPr>
          <w:ilvl w:val="0"/>
          <w:numId w:val="10"/>
        </w:numPr>
        <w:jc w:val="left"/>
        <w:rPr>
          <w:b/>
          <w:szCs w:val="24"/>
        </w:rPr>
      </w:pPr>
      <w:r w:rsidRPr="00812C4F">
        <w:rPr>
          <w:b/>
          <w:szCs w:val="24"/>
        </w:rPr>
        <w:t xml:space="preserve"> Первая доврачебная медицинская помощь пострадавшим</w:t>
      </w:r>
    </w:p>
    <w:p w:rsidR="00171CB9" w:rsidRPr="00812C4F" w:rsidRDefault="00171CB9" w:rsidP="00171CB9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812C4F">
        <w:rPr>
          <w:rFonts w:ascii="Times New Roman" w:hAnsi="Times New Roman"/>
          <w:b w:val="0"/>
          <w:sz w:val="24"/>
          <w:szCs w:val="24"/>
        </w:rPr>
        <w:t xml:space="preserve">Порядок выполнения </w:t>
      </w:r>
      <w:proofErr w:type="spellStart"/>
      <w:r w:rsidRPr="00812C4F">
        <w:rPr>
          <w:rFonts w:ascii="Times New Roman" w:hAnsi="Times New Roman"/>
          <w:b w:val="0"/>
          <w:sz w:val="24"/>
          <w:szCs w:val="24"/>
        </w:rPr>
        <w:t>наброса</w:t>
      </w:r>
      <w:proofErr w:type="spellEnd"/>
      <w:r w:rsidRPr="00812C4F">
        <w:rPr>
          <w:rFonts w:ascii="Times New Roman" w:hAnsi="Times New Roman"/>
          <w:b w:val="0"/>
          <w:sz w:val="24"/>
          <w:szCs w:val="24"/>
        </w:rPr>
        <w:t xml:space="preserve"> на </w:t>
      </w:r>
      <w:proofErr w:type="gramStart"/>
      <w:r w:rsidRPr="00812C4F">
        <w:rPr>
          <w:rFonts w:ascii="Times New Roman" w:hAnsi="Times New Roman"/>
          <w:b w:val="0"/>
          <w:sz w:val="24"/>
          <w:szCs w:val="24"/>
        </w:rPr>
        <w:t>ВЛ</w:t>
      </w:r>
      <w:proofErr w:type="gramEnd"/>
      <w:r w:rsidRPr="00812C4F">
        <w:rPr>
          <w:rFonts w:ascii="Times New Roman" w:hAnsi="Times New Roman"/>
          <w:b w:val="0"/>
          <w:sz w:val="24"/>
          <w:szCs w:val="24"/>
        </w:rPr>
        <w:t xml:space="preserve"> 0,4-10 </w:t>
      </w:r>
      <w:proofErr w:type="spellStart"/>
      <w:r w:rsidRPr="00812C4F">
        <w:rPr>
          <w:rFonts w:ascii="Times New Roman" w:hAnsi="Times New Roman"/>
          <w:b w:val="0"/>
          <w:sz w:val="24"/>
          <w:szCs w:val="24"/>
        </w:rPr>
        <w:t>кВ</w:t>
      </w:r>
      <w:proofErr w:type="spellEnd"/>
      <w:r w:rsidRPr="00812C4F">
        <w:rPr>
          <w:rFonts w:ascii="Times New Roman" w:hAnsi="Times New Roman"/>
          <w:b w:val="0"/>
          <w:sz w:val="24"/>
          <w:szCs w:val="24"/>
        </w:rPr>
        <w:t xml:space="preserve"> для снятия напряжения с пострадавшего и спуска пострадавшего с опоры. </w:t>
      </w:r>
    </w:p>
    <w:p w:rsidR="00171CB9" w:rsidRPr="00812C4F" w:rsidRDefault="00171CB9" w:rsidP="00171CB9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812C4F">
        <w:rPr>
          <w:rFonts w:ascii="Times New Roman" w:hAnsi="Times New Roman"/>
          <w:b w:val="0"/>
          <w:sz w:val="24"/>
          <w:szCs w:val="24"/>
        </w:rPr>
        <w:t xml:space="preserve">Правила освобождения пострадавшего от действия поражающих факторов. Обратить внимание на то, что прежде чем приступить к оказанию первой помощи пострадавшему необходимо в первую очередь убедиться в том, что жизни спасателя ничего не угрожает, обеспечить собственную безопасность на месте происшествия, исключить возможность повторного воздействия травмирующих факторов. Оценка состояния пострадавшего. </w:t>
      </w:r>
    </w:p>
    <w:p w:rsidR="00171CB9" w:rsidRPr="00812C4F" w:rsidRDefault="00171CB9" w:rsidP="00171CB9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r w:rsidRPr="00812C4F">
        <w:rPr>
          <w:rFonts w:ascii="Times New Roman" w:hAnsi="Times New Roman"/>
          <w:b w:val="0"/>
          <w:sz w:val="24"/>
          <w:szCs w:val="24"/>
        </w:rPr>
        <w:t>Первая помощь в случае внезапной смерти, обмороков и комы, при артериальных и венозных кровотечениях, внутренних кровотечениях, проникающих ранениях, ожогах, переломах, утоплении, переохлаждении и обморожении, укусах змей и насекомых.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Отработка приёмов выполнения непрямого массажа сердца и искусственного дыхания на манекене – тренажёре.</w:t>
      </w:r>
    </w:p>
    <w:p w:rsidR="00171CB9" w:rsidRPr="00812C4F" w:rsidRDefault="00171CB9" w:rsidP="00171CB9">
      <w:pPr>
        <w:rPr>
          <w:szCs w:val="24"/>
        </w:rPr>
      </w:pPr>
    </w:p>
    <w:p w:rsidR="00171CB9" w:rsidRPr="006E318E" w:rsidRDefault="00171CB9" w:rsidP="006E318E">
      <w:pPr>
        <w:pStyle w:val="a6"/>
        <w:numPr>
          <w:ilvl w:val="0"/>
          <w:numId w:val="10"/>
        </w:numPr>
        <w:ind w:left="0" w:firstLine="1393"/>
        <w:rPr>
          <w:b/>
          <w:szCs w:val="24"/>
        </w:rPr>
      </w:pPr>
      <w:r w:rsidRPr="006E318E">
        <w:rPr>
          <w:b/>
          <w:szCs w:val="24"/>
        </w:rPr>
        <w:t>Организация оперативно-те</w:t>
      </w:r>
      <w:r w:rsidR="006E318E">
        <w:rPr>
          <w:b/>
          <w:szCs w:val="24"/>
        </w:rPr>
        <w:t xml:space="preserve">хнологического (ОТУ) управления </w:t>
      </w:r>
      <w:r w:rsidRPr="006E318E">
        <w:rPr>
          <w:b/>
          <w:szCs w:val="24"/>
        </w:rPr>
        <w:t>электрическими сетями</w:t>
      </w:r>
    </w:p>
    <w:p w:rsidR="00171CB9" w:rsidRPr="00812C4F" w:rsidRDefault="00171CB9" w:rsidP="00171CB9">
      <w:pPr>
        <w:numPr>
          <w:ilvl w:val="1"/>
          <w:numId w:val="6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 xml:space="preserve">Структура управления филиалов ОАО «МРСК </w:t>
      </w:r>
      <w:proofErr w:type="spellStart"/>
      <w:r w:rsidRPr="00812C4F">
        <w:rPr>
          <w:szCs w:val="24"/>
        </w:rPr>
        <w:t>Центра»</w:t>
      </w:r>
      <w:proofErr w:type="gramStart"/>
      <w:r w:rsidRPr="00812C4F">
        <w:rPr>
          <w:szCs w:val="24"/>
        </w:rPr>
        <w:t>.Т</w:t>
      </w:r>
      <w:proofErr w:type="gramEnd"/>
      <w:r w:rsidRPr="00812C4F">
        <w:rPr>
          <w:szCs w:val="24"/>
        </w:rPr>
        <w:t>ермины</w:t>
      </w:r>
      <w:proofErr w:type="spellEnd"/>
      <w:r w:rsidRPr="00812C4F">
        <w:rPr>
          <w:szCs w:val="24"/>
        </w:rPr>
        <w:t xml:space="preserve"> «технологическое управление (управление)» и «технологическое ведение (ведение)» как базисные понятия в организации оперативного управления электрическими сетями. Дать разъяснения содержания этих терминов. Структура оперативного управления филиала МРСК Центра (ЦУС, ОТС ЦУС и ОТГ РЭС). Распределение оборудования по оперативному управлению между ЦУС и ОТГ РЭС. Административная подчинённость ЦУС и ОТГ РЭС.</w:t>
      </w:r>
    </w:p>
    <w:p w:rsidR="00171CB9" w:rsidRPr="00812C4F" w:rsidRDefault="00171CB9" w:rsidP="00171CB9">
      <w:pPr>
        <w:numPr>
          <w:ilvl w:val="1"/>
          <w:numId w:val="6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Система руководящих документов филиала по организации оперативного управления (переключениям и ликвидации аварий), относящихся к деятельности ОТГ РЭС. Перечень документов в каждом РЭС по организации оперативного управления, конкретизирующих документы филиала применительно к схеме и оборудованию каждого РЭС.</w:t>
      </w:r>
    </w:p>
    <w:p w:rsidR="00171CB9" w:rsidRPr="00812C4F" w:rsidRDefault="00171CB9" w:rsidP="00171CB9">
      <w:pPr>
        <w:numPr>
          <w:ilvl w:val="1"/>
          <w:numId w:val="6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 xml:space="preserve">Организация обязательных форм работы с оперативным и оперативно-ремонтным персоналом РЭС с указанием конкретных должностей исполнителей (особенно по инструктажам, </w:t>
      </w:r>
      <w:proofErr w:type="spellStart"/>
      <w:r w:rsidRPr="00812C4F">
        <w:rPr>
          <w:szCs w:val="24"/>
        </w:rPr>
        <w:t>спецподготовке</w:t>
      </w:r>
      <w:proofErr w:type="spellEnd"/>
      <w:r w:rsidRPr="00812C4F">
        <w:rPr>
          <w:szCs w:val="24"/>
        </w:rPr>
        <w:t xml:space="preserve"> и контрольным противоаварийным тренировкам).</w:t>
      </w:r>
    </w:p>
    <w:p w:rsidR="00171CB9" w:rsidRPr="00812C4F" w:rsidRDefault="00171CB9" w:rsidP="00171CB9">
      <w:pPr>
        <w:numPr>
          <w:ilvl w:val="1"/>
          <w:numId w:val="6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Основные термины и определения: эксплуатационное состояние оборудования и устройств; оперативный персонал (применительно к РЭС); команда на производство переключений; разрешение на производство переключений; единичные переключения; бланк переключений; типовой бланк переключений; чрезвычайная ситуация (ЧС) и др.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Дать подробное разъяснение по каждому термину.</w:t>
      </w:r>
    </w:p>
    <w:p w:rsidR="00171CB9" w:rsidRPr="00812C4F" w:rsidRDefault="00171CB9" w:rsidP="00171CB9">
      <w:pPr>
        <w:rPr>
          <w:szCs w:val="24"/>
        </w:rPr>
      </w:pPr>
    </w:p>
    <w:p w:rsidR="00171CB9" w:rsidRPr="00812C4F" w:rsidRDefault="00171CB9" w:rsidP="006E318E">
      <w:pPr>
        <w:numPr>
          <w:ilvl w:val="0"/>
          <w:numId w:val="10"/>
        </w:numPr>
        <w:jc w:val="left"/>
        <w:rPr>
          <w:b/>
          <w:szCs w:val="24"/>
        </w:rPr>
      </w:pPr>
      <w:r w:rsidRPr="00812C4F">
        <w:rPr>
          <w:b/>
          <w:szCs w:val="24"/>
        </w:rPr>
        <w:t>Технические мероприятия и операции при производстве переключений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Предварительный осмотр электроустановки (ТП, РП, ПС)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Осмотр электроустановок (ТП, РП, ПС) перед производством переключений имеют целью выявить: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неисправности электроустановки, которые опасны для персонала и для оборудования;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опасные режимы (например, земля в первичной схеме или в цепи оперативного тока);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сработавшие устройства РЗА  и устройства сигнализации;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</w:t>
      </w:r>
      <w:proofErr w:type="gramStart"/>
      <w:r w:rsidRPr="00812C4F">
        <w:rPr>
          <w:szCs w:val="24"/>
        </w:rPr>
        <w:t>отклонения первичной схемы от указанной в оперативной документации (оперативная схема, бланк переключений и др.).</w:t>
      </w:r>
      <w:proofErr w:type="gramEnd"/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Порядок организации осмотра и его объём указывается в местных инструкциях  по производству переключений.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lastRenderedPageBreak/>
        <w:t>Возможные операции, выполняемые коммутационными аппаратами.</w:t>
      </w:r>
    </w:p>
    <w:p w:rsidR="00171CB9" w:rsidRPr="00812C4F" w:rsidRDefault="00171CB9" w:rsidP="00171CB9">
      <w:pPr>
        <w:tabs>
          <w:tab w:val="left" w:pos="1134"/>
        </w:tabs>
        <w:rPr>
          <w:szCs w:val="24"/>
        </w:rPr>
      </w:pPr>
      <w:r w:rsidRPr="00812C4F">
        <w:rPr>
          <w:szCs w:val="24"/>
        </w:rPr>
        <w:t>При оперативных переключениях допускается коммутировать: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выключателями и автоматическими выключателями – любые виды токов (нагрузки, уравнительные, холостого хода, замыкания на землю, </w:t>
      </w:r>
      <w:proofErr w:type="spellStart"/>
      <w:r w:rsidRPr="00812C4F">
        <w:rPr>
          <w:szCs w:val="24"/>
        </w:rPr>
        <w:t>т.к.з</w:t>
      </w:r>
      <w:proofErr w:type="spellEnd"/>
      <w:r w:rsidRPr="00812C4F">
        <w:rPr>
          <w:szCs w:val="24"/>
        </w:rPr>
        <w:t>.);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выключателями нагрузки и разъединителями 6-10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– ток нагрузки с ограничениями;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разъединителями, разъёмными контактными соединениями КРУ можно выполнять операции согласно местной инструкции;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рубильниками 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– ток нагрузки согласно паспортным данным: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предохранителями – в соответствии с пунктом 1.3.9. ПОТРМ.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       Технология оперирования  указанными коммутационными аппаратами  и принимаемые меры безопасности при этом по каждому коммутационному аппарату.</w:t>
      </w:r>
    </w:p>
    <w:p w:rsidR="00171CB9" w:rsidRPr="00812C4F" w:rsidRDefault="00171CB9" w:rsidP="00171CB9">
      <w:pPr>
        <w:tabs>
          <w:tab w:val="left" w:pos="1134"/>
        </w:tabs>
        <w:rPr>
          <w:szCs w:val="24"/>
        </w:rPr>
      </w:pPr>
      <w:r w:rsidRPr="00812C4F">
        <w:rPr>
          <w:szCs w:val="24"/>
        </w:rPr>
        <w:t>Некоторые правила последовательности операций с коммутационными аппаратами: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при наличии в цепи выключателя  - размыкать и замыкать цепь выключателем;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по возможности операции с разъединителями выполнять при снятом с них напряжении;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при разборке схемы шинный разъединитель отключается последним, а при сборке включается первым;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при операциях с разъединителями отключённого выключателя с выключателя должен быть снят оперативный ток и приняты меры, исключающие его самопроизвольное или ошибочное включение, на ключ управления должен быть вывешен плакат «Не включать! Работают люди».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i/>
          <w:szCs w:val="24"/>
        </w:rPr>
        <w:t xml:space="preserve"> </w:t>
      </w:r>
      <w:r w:rsidRPr="00812C4F">
        <w:rPr>
          <w:szCs w:val="24"/>
        </w:rPr>
        <w:t xml:space="preserve">Обратить внимание обучающихся, что не допускается превышать коммутационные возможности аппаратов, даже при ликвидации аварии. 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Очередность операций с заземляющими ножами и переносными заземлениями при выводе оборудования в ремонт (вводе  в работу).</w:t>
      </w:r>
    </w:p>
    <w:p w:rsidR="00171CB9" w:rsidRPr="00812C4F" w:rsidRDefault="00171CB9" w:rsidP="00171CB9">
      <w:pPr>
        <w:tabs>
          <w:tab w:val="left" w:pos="1134"/>
        </w:tabs>
        <w:rPr>
          <w:szCs w:val="24"/>
        </w:rPr>
      </w:pPr>
      <w:r w:rsidRPr="00812C4F">
        <w:rPr>
          <w:szCs w:val="24"/>
        </w:rPr>
        <w:t>При выводе оборудования в ремонт и последующем его заземлении первыми включаются  заземляющие ножи, а затем (при необходимости) устанавливаются  переносные заземления. При вводе оборудования в работу после ремонта сначала снимаются все переносные заземления и размещаются в местах хранения, а потом уже отключаются заземляющие ножи.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Проверочные действия.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Разъяснить, что такое проверочные действия  как с применением, так без применения специальных устройств и приборов. Привести статистику, что около 70-80% инцидентов при оперативных переключениях </w:t>
      </w:r>
      <w:proofErr w:type="gramStart"/>
      <w:r w:rsidRPr="00812C4F">
        <w:rPr>
          <w:szCs w:val="24"/>
        </w:rPr>
        <w:t>вызваны</w:t>
      </w:r>
      <w:proofErr w:type="gramEnd"/>
      <w:r w:rsidRPr="00812C4F">
        <w:rPr>
          <w:szCs w:val="24"/>
        </w:rPr>
        <w:t xml:space="preserve"> невыполнением проверочных действий, особенно </w:t>
      </w:r>
      <w:proofErr w:type="spellStart"/>
      <w:r w:rsidRPr="00812C4F">
        <w:rPr>
          <w:szCs w:val="24"/>
        </w:rPr>
        <w:t>непрочтением</w:t>
      </w:r>
      <w:proofErr w:type="spellEnd"/>
      <w:r w:rsidRPr="00812C4F">
        <w:rPr>
          <w:szCs w:val="24"/>
        </w:rPr>
        <w:t xml:space="preserve"> надписей на коммутационных аппаратах и переключающих устройствах. Обратить внимание на то, что РД по переключениям запрещают выполнение переключений без предварительного прочтения надписей на коммутационных аппаратах и переключающих устройствах. Наиболее распространённые проверочные действия: идентификация коммутационных аппаратов и переключающих устройств по надписям перед операциями с ними; визуальная оценка технического состояния коммутационных аппаратов; проверка положения коммутационных аппаратов после операций с ними; проверка отсутствия напряжения перед установкой заземлений. 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На примере схем слушателей перечислить и другие проверочные действия.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Операции с устройствами РЗА при переключениях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Переключения в устройствах РЗА выполняются по команде оперативного персонала, в управлении которого находятся эти устройства. Оперативные документы, регламентирующие настройку РЗА, делятся на две основные группы: 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определяющие настройку РЗА для схемы нормального режима (карта </w:t>
      </w:r>
      <w:proofErr w:type="spellStart"/>
      <w:r w:rsidRPr="00812C4F">
        <w:rPr>
          <w:szCs w:val="24"/>
        </w:rPr>
        <w:t>уставок</w:t>
      </w:r>
      <w:proofErr w:type="spellEnd"/>
      <w:r w:rsidRPr="00812C4F">
        <w:rPr>
          <w:szCs w:val="24"/>
        </w:rPr>
        <w:t>); для ремонтных схем (режимные карты); при выводе отдельных устройств РЗА без изменения первичной схемы (указания по РЗА);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определяющие настройку с указанием последовательности операций  по переходу от одной схемы к другой (программа переключений, бланк переключений, местные инструкции).</w:t>
      </w:r>
    </w:p>
    <w:p w:rsidR="006E318E" w:rsidRDefault="00171CB9" w:rsidP="00171CB9">
      <w:pPr>
        <w:rPr>
          <w:szCs w:val="24"/>
        </w:rPr>
      </w:pPr>
      <w:r w:rsidRPr="00812C4F">
        <w:rPr>
          <w:szCs w:val="24"/>
        </w:rPr>
        <w:t xml:space="preserve">Обратить внимание на то, что некоторые  перестройки РЗА определяются  требованиями обеспечения безопасности оперативного персонала (вывод АПВ и АВР шин при операциях с </w:t>
      </w:r>
      <w:r w:rsidRPr="00812C4F">
        <w:rPr>
          <w:szCs w:val="24"/>
        </w:rPr>
        <w:lastRenderedPageBreak/>
        <w:t xml:space="preserve">шинными разъединителями и </w:t>
      </w:r>
      <w:proofErr w:type="spellStart"/>
      <w:r w:rsidRPr="00812C4F">
        <w:rPr>
          <w:szCs w:val="24"/>
        </w:rPr>
        <w:t>выкатными</w:t>
      </w:r>
      <w:proofErr w:type="spellEnd"/>
      <w:r w:rsidRPr="00812C4F">
        <w:rPr>
          <w:szCs w:val="24"/>
        </w:rPr>
        <w:t xml:space="preserve"> тележками, а также вывод АПВ линий при выводе в ремонт (вводе в работу) выключателей линий при остающейся в работе самой линии).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При выдаче диспетчером команды на переключения в устройствах РЗА называются: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оперативное наименование устройства;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цель выполняемой операции;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наименование переключающих  устройств  (необходимость этого требования определяется местными инструкциями по переключениям).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Перед операциями с переключающими устройствами необходима их идентификация по надписям.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Оперативная блокировка: назначение, устройство (применительно к видам оперативных блокировок, обслуживаемых слушателями).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     Действия оперативного персонала при отказе блокировки во время переключений в нормальных режимах, при ликвидации аварии и чрезвычайных ситуациях (пожар, несчастный случай). 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     Порядок оформления оперативных действий с блокировкой в оперативной документации. </w:t>
      </w:r>
    </w:p>
    <w:p w:rsidR="00171CB9" w:rsidRPr="00812C4F" w:rsidRDefault="00171CB9" w:rsidP="00171CB9">
      <w:pPr>
        <w:numPr>
          <w:ilvl w:val="1"/>
          <w:numId w:val="7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Выполнение требований ПТБ.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ab/>
        <w:t xml:space="preserve">Обязательность соблюдения  всех требований ПТБ при переключениях, в том числе  при ликвидации аварийных режимов. Недопустимость выдачи и принятие к исполнению команд, содержащих нарушения требований ПТБ. Если в процессе переключений выявляется необходимость вынужденного нарушения ПТБ, то оперативные переключения должны быть прекращены с последующим немедленным информированием об этом лица, выдавшего команду. 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      Обратить внимание на то, что персонал, выполняющий переключения, как при нормальных режимах, так и при ликвидации аварии, обязан применять (без напоминания вышестоящего персонала!) защитные средства.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      Согласно ПТЭ, степень детализации команды определяется лицом, её выдающим. Команда может быть выдана в устной формулировке всех операций или в виде ссылки на конкретный бланк переключений; в сложившейся практике в обоих случаях не указываются отдельные требования ПОТРМ и правил производства переключений, например, запереть на механический </w:t>
      </w:r>
      <w:proofErr w:type="gramStart"/>
      <w:r w:rsidRPr="00812C4F">
        <w:rPr>
          <w:szCs w:val="24"/>
        </w:rPr>
        <w:t>замок</w:t>
      </w:r>
      <w:proofErr w:type="gramEnd"/>
      <w:r w:rsidRPr="00812C4F">
        <w:rPr>
          <w:szCs w:val="24"/>
        </w:rPr>
        <w:t xml:space="preserve"> отключённый коммутационный аппарат, вывесить запрещающий «не диспетчерский» плакат. Однако</w:t>
      </w:r>
      <w:proofErr w:type="gramStart"/>
      <w:r w:rsidRPr="00812C4F">
        <w:rPr>
          <w:szCs w:val="24"/>
        </w:rPr>
        <w:t>,</w:t>
      </w:r>
      <w:proofErr w:type="gramEnd"/>
      <w:r w:rsidRPr="00812C4F">
        <w:rPr>
          <w:szCs w:val="24"/>
        </w:rPr>
        <w:t xml:space="preserve"> производящий переключения персонал обязан их выполнять!</w:t>
      </w:r>
    </w:p>
    <w:p w:rsidR="00171CB9" w:rsidRPr="00812C4F" w:rsidRDefault="00171CB9" w:rsidP="00171CB9">
      <w:pPr>
        <w:rPr>
          <w:b/>
          <w:szCs w:val="24"/>
        </w:rPr>
      </w:pPr>
      <w:r w:rsidRPr="00812C4F">
        <w:rPr>
          <w:b/>
          <w:szCs w:val="24"/>
        </w:rPr>
        <w:t xml:space="preserve">         </w:t>
      </w:r>
    </w:p>
    <w:p w:rsidR="00171CB9" w:rsidRPr="003D35CE" w:rsidRDefault="00171CB9" w:rsidP="006E318E">
      <w:pPr>
        <w:numPr>
          <w:ilvl w:val="0"/>
          <w:numId w:val="10"/>
        </w:numPr>
        <w:ind w:left="0" w:firstLine="1353"/>
        <w:rPr>
          <w:b/>
          <w:szCs w:val="24"/>
        </w:rPr>
      </w:pPr>
      <w:r w:rsidRPr="003D35CE">
        <w:rPr>
          <w:b/>
          <w:szCs w:val="24"/>
        </w:rPr>
        <w:t xml:space="preserve"> Организационные мероприятия при подготовке и </w:t>
      </w:r>
      <w:r w:rsidR="00346C83" w:rsidRPr="003D35CE">
        <w:rPr>
          <w:b/>
          <w:szCs w:val="24"/>
        </w:rPr>
        <w:t>выполнения</w:t>
      </w:r>
      <w:r w:rsidRPr="003D35CE">
        <w:rPr>
          <w:b/>
          <w:szCs w:val="24"/>
        </w:rPr>
        <w:t xml:space="preserve">  переключений</w:t>
      </w:r>
    </w:p>
    <w:p w:rsidR="00171CB9" w:rsidRPr="00812C4F" w:rsidRDefault="00171CB9" w:rsidP="00171CB9">
      <w:pPr>
        <w:numPr>
          <w:ilvl w:val="1"/>
          <w:numId w:val="8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Применение бланков переключений</w:t>
      </w:r>
    </w:p>
    <w:p w:rsidR="00171CB9" w:rsidRPr="00812C4F" w:rsidRDefault="00171CB9" w:rsidP="00171CB9">
      <w:pPr>
        <w:tabs>
          <w:tab w:val="left" w:pos="1134"/>
        </w:tabs>
        <w:rPr>
          <w:szCs w:val="24"/>
        </w:rPr>
      </w:pPr>
      <w:r w:rsidRPr="00812C4F">
        <w:rPr>
          <w:szCs w:val="24"/>
        </w:rPr>
        <w:t>Бланк  переключений как документ, определяющий последовательность операций и наиболее важных проверочных действий при переключениях. Обычные  рукописные бланки составляет оперативный персонал, типовые бланки составляет административно-технический персонал. Условия, требующие обязательного применения бланка переключений. Содержание бланка переключения, порядок оформления записей в бланке, порядок применения в процессе переключения. Допустимые случаи неприменения бланка.</w:t>
      </w:r>
    </w:p>
    <w:p w:rsidR="00171CB9" w:rsidRPr="00812C4F" w:rsidRDefault="00171CB9" w:rsidP="00171CB9">
      <w:pPr>
        <w:numPr>
          <w:ilvl w:val="1"/>
          <w:numId w:val="8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Команда на переключения.</w:t>
      </w:r>
    </w:p>
    <w:p w:rsidR="00171CB9" w:rsidRPr="00812C4F" w:rsidRDefault="00171CB9" w:rsidP="00171CB9">
      <w:pPr>
        <w:tabs>
          <w:tab w:val="left" w:pos="1134"/>
        </w:tabs>
        <w:rPr>
          <w:szCs w:val="24"/>
        </w:rPr>
      </w:pPr>
      <w:r w:rsidRPr="00812C4F">
        <w:rPr>
          <w:szCs w:val="24"/>
        </w:rPr>
        <w:t>Дать разъяснения термину «команда» в соответствии с НТД. Способы выдачи команды: команда может быть выдана в устной формулировке всех операций или в виде ссылки на конкретный бланк переключений. Команда выдаётся с обратной проверкой правильности понимания. Требования к содержанию команды. Условия, при которых принимающий команду не должен её  выполнять.</w:t>
      </w:r>
    </w:p>
    <w:p w:rsidR="00171CB9" w:rsidRPr="00812C4F" w:rsidRDefault="00171CB9" w:rsidP="00171CB9">
      <w:pPr>
        <w:numPr>
          <w:ilvl w:val="1"/>
          <w:numId w:val="8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Технология переключения двумя лицами. Порядок взаимодействия контролирующего лица с лицом, выполняющим оперативные переключения, их ответственность за соблюдение правил переключения. Что запрещается им делать при  производстве переключений.</w:t>
      </w:r>
    </w:p>
    <w:p w:rsidR="00171CB9" w:rsidRPr="00812C4F" w:rsidRDefault="00171CB9" w:rsidP="00171CB9">
      <w:pPr>
        <w:numPr>
          <w:ilvl w:val="1"/>
          <w:numId w:val="8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 xml:space="preserve"> Информирование о реализации команды.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lastRenderedPageBreak/>
        <w:t>Сообщение о выполнении команды или её невыполнении с указанием причин передаётся диспетчеру, выдавшему команду. Сообщение передаётся  с обратной проверкой.</w:t>
      </w:r>
    </w:p>
    <w:p w:rsidR="00171CB9" w:rsidRPr="00812C4F" w:rsidRDefault="00171CB9" w:rsidP="00171CB9">
      <w:pPr>
        <w:numPr>
          <w:ilvl w:val="1"/>
          <w:numId w:val="8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 xml:space="preserve"> Оформление оперативной документации. 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Все выданные и принятые команды записываются в оперативный журнал до их выдачи и до их выполнения. Изменения в оперативную схему диспетчер вносит  только после получения сообщения о выполнении команды.</w:t>
      </w:r>
    </w:p>
    <w:p w:rsidR="00171CB9" w:rsidRPr="00812C4F" w:rsidRDefault="00171CB9" w:rsidP="00171CB9">
      <w:pPr>
        <w:rPr>
          <w:szCs w:val="24"/>
        </w:rPr>
      </w:pPr>
    </w:p>
    <w:p w:rsidR="00171CB9" w:rsidRPr="00812C4F" w:rsidRDefault="00171CB9" w:rsidP="006E318E">
      <w:pPr>
        <w:numPr>
          <w:ilvl w:val="0"/>
          <w:numId w:val="10"/>
        </w:numPr>
        <w:ind w:left="0" w:firstLine="1353"/>
        <w:rPr>
          <w:b/>
          <w:szCs w:val="24"/>
        </w:rPr>
      </w:pPr>
      <w:r w:rsidRPr="00812C4F">
        <w:rPr>
          <w:b/>
          <w:szCs w:val="24"/>
        </w:rPr>
        <w:t>Рассмотрение последовательности операций и проверочных действий при выводе в ремонт оборудования на примере схем обучающихся. Выполнение трениров</w:t>
      </w:r>
      <w:r w:rsidR="006E318E">
        <w:rPr>
          <w:b/>
          <w:szCs w:val="24"/>
        </w:rPr>
        <w:t>оч</w:t>
      </w:r>
      <w:r w:rsidRPr="00812C4F">
        <w:rPr>
          <w:b/>
          <w:szCs w:val="24"/>
        </w:rPr>
        <w:t>ных заданий</w:t>
      </w:r>
      <w:r>
        <w:rPr>
          <w:b/>
          <w:szCs w:val="24"/>
        </w:rPr>
        <w:t xml:space="preserve"> на полигоне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Для закрепления полученных знаний рассматривается последовательность выполнения всех операций и проверочных действий (в том числе и тех, которые не вносятся в бланк переключений) при выводе в ремонт (вводе в работу) оборудования и ЛЭП.  </w:t>
      </w:r>
      <w:proofErr w:type="gramStart"/>
      <w:r w:rsidRPr="00812C4F">
        <w:rPr>
          <w:szCs w:val="24"/>
        </w:rPr>
        <w:t>Для рассмотрения выбираются оборудование и ЛЭП, позволяющие охватить большинство реальных схем слушателей.</w:t>
      </w:r>
      <w:proofErr w:type="gramEnd"/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Для отработки практических навыков производства  переключений   выполняются тренировочные задания на полигоне.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В процессе  занятий каждому слушателю выдается письменное домашнее задание с последующей его проверкой.</w:t>
      </w:r>
    </w:p>
    <w:p w:rsidR="00171CB9" w:rsidRPr="00812C4F" w:rsidRDefault="00171CB9" w:rsidP="00171CB9">
      <w:pPr>
        <w:rPr>
          <w:szCs w:val="24"/>
        </w:rPr>
      </w:pPr>
    </w:p>
    <w:p w:rsidR="00171CB9" w:rsidRPr="00812C4F" w:rsidRDefault="00171CB9" w:rsidP="006E318E">
      <w:pPr>
        <w:numPr>
          <w:ilvl w:val="0"/>
          <w:numId w:val="10"/>
        </w:numPr>
        <w:jc w:val="left"/>
        <w:rPr>
          <w:b/>
          <w:szCs w:val="24"/>
        </w:rPr>
      </w:pPr>
      <w:r w:rsidRPr="00812C4F">
        <w:rPr>
          <w:b/>
          <w:szCs w:val="24"/>
        </w:rPr>
        <w:t xml:space="preserve"> Предотвращение развития и ликвидация аварий</w:t>
      </w:r>
    </w:p>
    <w:p w:rsidR="00171CB9" w:rsidRPr="00812C4F" w:rsidRDefault="00171CB9" w:rsidP="00171CB9">
      <w:pPr>
        <w:numPr>
          <w:ilvl w:val="1"/>
          <w:numId w:val="9"/>
        </w:numPr>
        <w:ind w:left="0" w:firstLine="0"/>
        <w:rPr>
          <w:szCs w:val="24"/>
        </w:rPr>
      </w:pPr>
      <w:r w:rsidRPr="00812C4F">
        <w:rPr>
          <w:szCs w:val="24"/>
        </w:rPr>
        <w:t>Общие положения.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Содержание термина «оперативная ликвидация аварий».       </w:t>
      </w:r>
    </w:p>
    <w:p w:rsidR="00171CB9" w:rsidRPr="00812C4F" w:rsidRDefault="00171CB9" w:rsidP="00171CB9">
      <w:pPr>
        <w:numPr>
          <w:ilvl w:val="1"/>
          <w:numId w:val="9"/>
        </w:numPr>
        <w:tabs>
          <w:tab w:val="left" w:pos="1276"/>
        </w:tabs>
        <w:ind w:left="0" w:firstLine="0"/>
        <w:rPr>
          <w:szCs w:val="24"/>
        </w:rPr>
      </w:pPr>
      <w:r w:rsidRPr="00812C4F">
        <w:rPr>
          <w:szCs w:val="24"/>
        </w:rPr>
        <w:t>Права и обязанности электромонтеров ОВБ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Обратить внимание на следующие права и обязанности,  связанные с его личной безопасностью, сохранностью оборудования,  а также с оперативной дисциплиной.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Права электромонтёра ОВБ: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оставлять своё рабочее место: при явной опасности для жизни, для принятия мер по оказанию первой помощи пострадавшему при несчастном случае; для принятия мер по сохранению целостности оборудования; по команде диспетчера РЭС.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Не выполнять команду диспетчера РЭС, если её выполнение создаёт угрозу жизни и здоровью людей, угрозу повреждения оборудования.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 Обязанности электромонтёра ОВБ: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</w:t>
      </w:r>
      <w:proofErr w:type="gramStart"/>
      <w:r w:rsidRPr="00812C4F">
        <w:rPr>
          <w:szCs w:val="24"/>
        </w:rPr>
        <w:t>осуществлять ликвидацию аварии, выполняя команду диспетчера РЭС, незамедлительно информировать диспетчера РЭС о нарушениях нормального режима согласно перечню местной инструкции по ликвидации аварии; держать связь с диспетчером РЭС и информировать его о ходе ликвидации аварии; действовать быстро и точно, не допуская спешки; не  отвлекаться на операции, связанные с решением второстепенных задач, и др.</w:t>
      </w:r>
      <w:proofErr w:type="gramEnd"/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Неукоснительно соблюдать правила техники безопасности (в том числе правила  применения всех защитных средств) без специального напоминания диспетчера</w:t>
      </w:r>
      <w:r w:rsidRPr="00812C4F">
        <w:rPr>
          <w:i/>
          <w:szCs w:val="24"/>
        </w:rPr>
        <w:t xml:space="preserve"> </w:t>
      </w:r>
      <w:r w:rsidRPr="00812C4F">
        <w:rPr>
          <w:szCs w:val="24"/>
        </w:rPr>
        <w:t>ОТГ РЭС.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>Порядок отстранения электромонтёров ОВБ  от дежурства и их дальнейшие возможные функции</w:t>
      </w:r>
    </w:p>
    <w:p w:rsidR="00171CB9" w:rsidRPr="00812C4F" w:rsidRDefault="00171CB9" w:rsidP="00171CB9">
      <w:pPr>
        <w:numPr>
          <w:ilvl w:val="1"/>
          <w:numId w:val="9"/>
        </w:numPr>
        <w:tabs>
          <w:tab w:val="left" w:pos="1134"/>
        </w:tabs>
        <w:ind w:left="0" w:firstLine="0"/>
        <w:rPr>
          <w:b/>
          <w:szCs w:val="24"/>
        </w:rPr>
      </w:pPr>
      <w:r w:rsidRPr="00812C4F">
        <w:rPr>
          <w:szCs w:val="24"/>
        </w:rPr>
        <w:t xml:space="preserve">Ликвидация аварий на ЛЭП 6-10кВ  и  ВЛ-0.4 </w:t>
      </w:r>
      <w:proofErr w:type="spellStart"/>
      <w:r w:rsidRPr="00812C4F">
        <w:rPr>
          <w:szCs w:val="24"/>
        </w:rPr>
        <w:t>кВ</w:t>
      </w:r>
      <w:proofErr w:type="spellEnd"/>
    </w:p>
    <w:p w:rsidR="00171CB9" w:rsidRPr="00812C4F" w:rsidRDefault="00171CB9" w:rsidP="00171CB9">
      <w:pPr>
        <w:rPr>
          <w:szCs w:val="24"/>
        </w:rPr>
      </w:pPr>
      <w:r w:rsidRPr="00812C4F">
        <w:rPr>
          <w:b/>
          <w:szCs w:val="24"/>
        </w:rPr>
        <w:t xml:space="preserve">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6-10 </w:t>
      </w:r>
      <w:proofErr w:type="spellStart"/>
      <w:r w:rsidRPr="00812C4F">
        <w:rPr>
          <w:szCs w:val="24"/>
        </w:rPr>
        <w:t>кВ.</w:t>
      </w:r>
      <w:proofErr w:type="spellEnd"/>
      <w:r w:rsidRPr="00812C4F">
        <w:rPr>
          <w:szCs w:val="24"/>
        </w:rPr>
        <w:t xml:space="preserve"> При наличии погашенных потребителей после автоматического отключения: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АПВ  однократное неуспешное, АПВ выведено или отказало – немедленное ручное повторное включение (РПВ) без осмотра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>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АПВ </w:t>
      </w:r>
      <w:proofErr w:type="spellStart"/>
      <w:r w:rsidRPr="00812C4F">
        <w:rPr>
          <w:szCs w:val="24"/>
        </w:rPr>
        <w:t>двухкратное</w:t>
      </w:r>
      <w:proofErr w:type="spellEnd"/>
      <w:r w:rsidRPr="00812C4F">
        <w:rPr>
          <w:szCs w:val="24"/>
        </w:rPr>
        <w:t xml:space="preserve"> </w:t>
      </w:r>
      <w:proofErr w:type="gramStart"/>
      <w:r w:rsidRPr="00812C4F">
        <w:rPr>
          <w:szCs w:val="24"/>
        </w:rPr>
        <w:t>неуспешное</w:t>
      </w:r>
      <w:proofErr w:type="gramEnd"/>
      <w:r w:rsidRPr="00812C4F">
        <w:rPr>
          <w:szCs w:val="24"/>
        </w:rPr>
        <w:t xml:space="preserve"> – необходимость РПВ определяется местными условиями и обстановкой.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Ограничение </w:t>
      </w:r>
      <w:proofErr w:type="gramStart"/>
      <w:r w:rsidRPr="00812C4F">
        <w:rPr>
          <w:szCs w:val="24"/>
        </w:rPr>
        <w:t>на</w:t>
      </w:r>
      <w:proofErr w:type="gramEnd"/>
      <w:r w:rsidRPr="00812C4F">
        <w:rPr>
          <w:szCs w:val="24"/>
        </w:rPr>
        <w:t xml:space="preserve"> немедленное РПВ: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необходимость предварительного получения согласия потребителя;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>выполнение условия безопасности для персонала, выполняющего РПВ;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lastRenderedPageBreak/>
        <w:t>возможность несинхронного включения небольшой электростанции.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Порядок РПВ после выполнения осмотра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определяется местными инструкциями.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КВЛ, КЛ 6,10кВ и ВЛ-0,4 </w:t>
      </w:r>
      <w:proofErr w:type="spellStart"/>
      <w:r w:rsidRPr="00812C4F">
        <w:rPr>
          <w:szCs w:val="24"/>
        </w:rPr>
        <w:t>кВ.</w:t>
      </w:r>
      <w:proofErr w:type="spellEnd"/>
      <w:r w:rsidRPr="00812C4F">
        <w:rPr>
          <w:b/>
          <w:szCs w:val="24"/>
        </w:rPr>
        <w:t xml:space="preserve"> </w:t>
      </w:r>
      <w:r w:rsidRPr="00812C4F">
        <w:rPr>
          <w:szCs w:val="24"/>
        </w:rPr>
        <w:t xml:space="preserve">Порядок РПВ после автоматического отключения определяется местными инструкциями.        </w:t>
      </w:r>
    </w:p>
    <w:p w:rsidR="00171CB9" w:rsidRPr="00812C4F" w:rsidRDefault="00171CB9" w:rsidP="00171CB9">
      <w:pPr>
        <w:numPr>
          <w:ilvl w:val="1"/>
          <w:numId w:val="9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 xml:space="preserve">Ликвидация аварий </w:t>
      </w:r>
      <w:proofErr w:type="gramStart"/>
      <w:r w:rsidRPr="00812C4F">
        <w:rPr>
          <w:szCs w:val="24"/>
        </w:rPr>
        <w:t>при</w:t>
      </w:r>
      <w:proofErr w:type="gramEnd"/>
      <w:r w:rsidRPr="00812C4F">
        <w:rPr>
          <w:szCs w:val="24"/>
        </w:rPr>
        <w:t xml:space="preserve"> замыкания на «землю» в сетях 6-10кВ.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 Изменение режима электрической сети при возникновении замыкания на «землю», его опасность; технические средства, определяющие появления в сети замыкания на «землю», зона действия режима замыкания на «землю»; возможные ограничения при операциях с разъединителями и </w:t>
      </w:r>
      <w:proofErr w:type="spellStart"/>
      <w:r w:rsidRPr="00812C4F">
        <w:rPr>
          <w:szCs w:val="24"/>
        </w:rPr>
        <w:t>выкатными</w:t>
      </w:r>
      <w:proofErr w:type="spellEnd"/>
      <w:r w:rsidRPr="00812C4F">
        <w:rPr>
          <w:szCs w:val="24"/>
        </w:rPr>
        <w:t xml:space="preserve"> тележками КРУ, дополнительные меры безопасности при осмотрах оборудования и оперативных переключениях.</w:t>
      </w:r>
    </w:p>
    <w:p w:rsidR="00171CB9" w:rsidRPr="00812C4F" w:rsidRDefault="00171CB9" w:rsidP="00171CB9">
      <w:pPr>
        <w:tabs>
          <w:tab w:val="left" w:pos="993"/>
        </w:tabs>
        <w:rPr>
          <w:szCs w:val="24"/>
        </w:rPr>
      </w:pPr>
      <w:r w:rsidRPr="00812C4F">
        <w:rPr>
          <w:szCs w:val="24"/>
        </w:rPr>
        <w:t xml:space="preserve"> Последовательность отыскания замыкания на землю: определение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6-10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с «землёй», способы определения этих ВЛ с «землёй»; действия по отысканию места замыкания на ВЛ, в том числе с использованием специальных приборов.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Порядок отыскания места замыкания на подстанции в зависимости от её схемы. Действия после нахождения места замыкания, в том числе на </w:t>
      </w:r>
      <w:proofErr w:type="gramStart"/>
      <w:r w:rsidRPr="00812C4F">
        <w:rPr>
          <w:szCs w:val="24"/>
        </w:rPr>
        <w:t>ВЛ</w:t>
      </w:r>
      <w:proofErr w:type="gramEnd"/>
      <w:r w:rsidRPr="00812C4F">
        <w:rPr>
          <w:szCs w:val="24"/>
        </w:rPr>
        <w:t xml:space="preserve"> 6-10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в черте населённых пунктов.</w:t>
      </w:r>
    </w:p>
    <w:p w:rsidR="00171CB9" w:rsidRPr="00812C4F" w:rsidRDefault="00171CB9" w:rsidP="00171CB9">
      <w:pPr>
        <w:numPr>
          <w:ilvl w:val="1"/>
          <w:numId w:val="9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Отказы выключателей и разъединителей.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</w:t>
      </w:r>
      <w:r w:rsidRPr="00812C4F">
        <w:rPr>
          <w:i/>
          <w:szCs w:val="24"/>
          <w:u w:val="single"/>
        </w:rPr>
        <w:t>Выключатели:</w:t>
      </w:r>
      <w:r w:rsidRPr="00812C4F">
        <w:rPr>
          <w:szCs w:val="24"/>
        </w:rPr>
        <w:t xml:space="preserve"> дефекты, при которых запрещается выполнение операций (отсутствие масла в </w:t>
      </w:r>
      <w:proofErr w:type="spellStart"/>
      <w:r w:rsidRPr="00812C4F">
        <w:rPr>
          <w:szCs w:val="24"/>
        </w:rPr>
        <w:t>маслоуказательном</w:t>
      </w:r>
      <w:proofErr w:type="spellEnd"/>
      <w:r w:rsidRPr="00812C4F">
        <w:rPr>
          <w:szCs w:val="24"/>
        </w:rPr>
        <w:t xml:space="preserve"> стекле масляного выключателя, наличие признаков зависания контактов и др.). Действия при возникновении </w:t>
      </w:r>
      <w:proofErr w:type="spellStart"/>
      <w:r w:rsidRPr="00812C4F">
        <w:rPr>
          <w:szCs w:val="24"/>
        </w:rPr>
        <w:t>неполнофазного</w:t>
      </w:r>
      <w:proofErr w:type="spellEnd"/>
      <w:r w:rsidRPr="00812C4F">
        <w:rPr>
          <w:szCs w:val="24"/>
        </w:rPr>
        <w:t xml:space="preserve"> режима при переключениях и после автоматического отключения; при потере оперативного тока в цепях управления или (и) в цепях устройства РЗА.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</w:t>
      </w:r>
      <w:r w:rsidRPr="00812C4F">
        <w:rPr>
          <w:i/>
          <w:szCs w:val="24"/>
          <w:u w:val="single"/>
        </w:rPr>
        <w:t>Разъединители:</w:t>
      </w:r>
      <w:r w:rsidRPr="00812C4F">
        <w:rPr>
          <w:szCs w:val="24"/>
        </w:rPr>
        <w:t xml:space="preserve"> действия с разъединителем, на котором обнаружены дефекты (нагрев контактов, повреждение изоляторов и др.). Действия при отказе в отключении.</w:t>
      </w:r>
    </w:p>
    <w:p w:rsidR="00171CB9" w:rsidRPr="00812C4F" w:rsidRDefault="00171CB9" w:rsidP="00171CB9">
      <w:pPr>
        <w:numPr>
          <w:ilvl w:val="1"/>
          <w:numId w:val="9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 xml:space="preserve"> Ликвидация аварий на оборудовании ТП 6-10/0,4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и ВЛ-0,4 </w:t>
      </w:r>
      <w:proofErr w:type="spellStart"/>
      <w:r w:rsidRPr="00812C4F">
        <w:rPr>
          <w:szCs w:val="24"/>
        </w:rPr>
        <w:t>кВ.</w:t>
      </w:r>
      <w:proofErr w:type="spellEnd"/>
      <w:r w:rsidRPr="00812C4F">
        <w:rPr>
          <w:szCs w:val="24"/>
        </w:rPr>
        <w:t xml:space="preserve">      </w:t>
      </w:r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>Разъяснить общий порядок действий, который должен конкретизироваться местными инструкциями для каждого РЭС.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При поступлении сообщений об исчезновении напряжения на одной ТП: организовать осмотр ТП для выявления внешних признаков повреждения и положения коммутационных аппаратов; при отсутствии замечаний повреждённый элемент схемы 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на ТП</w:t>
      </w:r>
      <w:r w:rsidRPr="00812C4F">
        <w:rPr>
          <w:b/>
          <w:szCs w:val="24"/>
        </w:rPr>
        <w:t xml:space="preserve"> </w:t>
      </w:r>
      <w:r w:rsidRPr="00812C4F">
        <w:rPr>
          <w:szCs w:val="24"/>
        </w:rPr>
        <w:t xml:space="preserve">выявляется проверкой отсутствия напряжения. Устранение выявленных повреждений выполняется с соблюдением организационных и технических мероприятий. Обратить внимание на порядок опробования ТП (при отсутствии выключателя).      </w:t>
      </w:r>
    </w:p>
    <w:p w:rsidR="00171CB9" w:rsidRPr="00812C4F" w:rsidRDefault="00171CB9" w:rsidP="00171CB9">
      <w:pPr>
        <w:numPr>
          <w:ilvl w:val="0"/>
          <w:numId w:val="2"/>
        </w:numPr>
        <w:ind w:left="0" w:firstLine="0"/>
        <w:rPr>
          <w:szCs w:val="24"/>
        </w:rPr>
      </w:pPr>
      <w:r w:rsidRPr="00812C4F">
        <w:rPr>
          <w:szCs w:val="24"/>
        </w:rPr>
        <w:t xml:space="preserve"> </w:t>
      </w:r>
      <w:proofErr w:type="gramStart"/>
      <w:r w:rsidRPr="00812C4F">
        <w:rPr>
          <w:szCs w:val="24"/>
        </w:rPr>
        <w:t xml:space="preserve">При поступлении сообщения об исчезновении напряжения у потребителей одной ВЛ-0,4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: организовать осмотр РУ-0,4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ТП, обратив особое внимание на  включённое положение коммутационных аппаратов указанной ВЛ-0,4 </w:t>
      </w:r>
      <w:proofErr w:type="spellStart"/>
      <w:r w:rsidRPr="00812C4F">
        <w:rPr>
          <w:szCs w:val="24"/>
        </w:rPr>
        <w:t>кВ.</w:t>
      </w:r>
      <w:proofErr w:type="spellEnd"/>
      <w:r w:rsidRPr="00812C4F">
        <w:rPr>
          <w:szCs w:val="24"/>
        </w:rPr>
        <w:t xml:space="preserve">  При отсутствии напряжения у потребителей при включённых аппаратах этой ВЛ-0,4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организовать её осмотр; при отсутствии повреждений предложить потребителю проверить состояние схемы своей электроустановки. </w:t>
      </w:r>
      <w:proofErr w:type="gramEnd"/>
    </w:p>
    <w:p w:rsidR="00171CB9" w:rsidRPr="00812C4F" w:rsidRDefault="00171CB9" w:rsidP="00171CB9">
      <w:pPr>
        <w:rPr>
          <w:szCs w:val="24"/>
        </w:rPr>
      </w:pPr>
      <w:r w:rsidRPr="00812C4F">
        <w:rPr>
          <w:szCs w:val="24"/>
        </w:rPr>
        <w:t xml:space="preserve"> Допустимость опробования ВЛ-0,4 </w:t>
      </w:r>
      <w:proofErr w:type="spellStart"/>
      <w:r w:rsidRPr="00812C4F">
        <w:rPr>
          <w:szCs w:val="24"/>
        </w:rPr>
        <w:t>кВ</w:t>
      </w:r>
      <w:proofErr w:type="spellEnd"/>
      <w:r w:rsidRPr="00812C4F">
        <w:rPr>
          <w:szCs w:val="24"/>
        </w:rPr>
        <w:t xml:space="preserve"> без осмотра определяется местной инструкцией.</w:t>
      </w:r>
    </w:p>
    <w:p w:rsidR="00171CB9" w:rsidRPr="00812C4F" w:rsidRDefault="00171CB9" w:rsidP="00171CB9">
      <w:pPr>
        <w:numPr>
          <w:ilvl w:val="1"/>
          <w:numId w:val="9"/>
        </w:numPr>
        <w:tabs>
          <w:tab w:val="left" w:pos="1134"/>
        </w:tabs>
        <w:ind w:left="0" w:firstLine="0"/>
        <w:rPr>
          <w:szCs w:val="24"/>
        </w:rPr>
      </w:pPr>
      <w:r w:rsidRPr="00812C4F">
        <w:rPr>
          <w:szCs w:val="24"/>
        </w:rPr>
        <w:t>Особенности ликвидации аварии при отказе сре</w:t>
      </w:r>
      <w:proofErr w:type="gramStart"/>
      <w:r w:rsidRPr="00812C4F">
        <w:rPr>
          <w:szCs w:val="24"/>
        </w:rPr>
        <w:t>дств св</w:t>
      </w:r>
      <w:proofErr w:type="gramEnd"/>
      <w:r w:rsidRPr="00812C4F">
        <w:rPr>
          <w:szCs w:val="24"/>
        </w:rPr>
        <w:t>язи и чрезвычайных ситуациях.</w:t>
      </w:r>
    </w:p>
    <w:p w:rsidR="00971F66" w:rsidRPr="00523846" w:rsidRDefault="00171CB9" w:rsidP="00523846">
      <w:pPr>
        <w:rPr>
          <w:szCs w:val="24"/>
        </w:rPr>
      </w:pPr>
      <w:r w:rsidRPr="00812C4F">
        <w:rPr>
          <w:szCs w:val="24"/>
        </w:rPr>
        <w:t>Разъяснить понятие «отказ сре</w:t>
      </w:r>
      <w:proofErr w:type="gramStart"/>
      <w:r w:rsidRPr="00812C4F">
        <w:rPr>
          <w:szCs w:val="24"/>
        </w:rPr>
        <w:t>дств св</w:t>
      </w:r>
      <w:proofErr w:type="gramEnd"/>
      <w:r w:rsidRPr="00812C4F">
        <w:rPr>
          <w:szCs w:val="24"/>
        </w:rPr>
        <w:t>язи», перечислить действия электромонтёра ОВБ по восстановлению средств связи, возмож</w:t>
      </w:r>
      <w:r w:rsidR="00523846">
        <w:rPr>
          <w:szCs w:val="24"/>
        </w:rPr>
        <w:t>ность самостоятельных действий.</w:t>
      </w:r>
    </w:p>
    <w:p w:rsidR="00AA68C5" w:rsidRDefault="00AA68C5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6E318E" w:rsidRDefault="006E318E" w:rsidP="00775CF3">
      <w:pPr>
        <w:ind w:left="426"/>
        <w:jc w:val="center"/>
        <w:rPr>
          <w:b/>
          <w:sz w:val="28"/>
        </w:rPr>
      </w:pPr>
    </w:p>
    <w:p w:rsidR="00B14555" w:rsidRPr="00775CF3" w:rsidRDefault="00B14555" w:rsidP="00775CF3">
      <w:pPr>
        <w:ind w:left="426"/>
        <w:jc w:val="center"/>
        <w:rPr>
          <w:b/>
          <w:szCs w:val="24"/>
        </w:rPr>
      </w:pPr>
      <w:r w:rsidRPr="00775CF3">
        <w:rPr>
          <w:b/>
          <w:szCs w:val="24"/>
        </w:rPr>
        <w:t>ПРИМЕРНЫЙ (ОРИЕНТИРОВОЧНЫЙ) ПЛАН</w:t>
      </w:r>
    </w:p>
    <w:p w:rsidR="00523846" w:rsidRPr="00775CF3" w:rsidRDefault="00523846" w:rsidP="00775CF3">
      <w:pPr>
        <w:jc w:val="center"/>
        <w:rPr>
          <w:rFonts w:cs="Times New Roman"/>
          <w:b/>
          <w:szCs w:val="24"/>
        </w:rPr>
      </w:pPr>
      <w:r w:rsidRPr="00775CF3">
        <w:rPr>
          <w:rFonts w:cs="Times New Roman"/>
          <w:b/>
          <w:szCs w:val="24"/>
        </w:rPr>
        <w:t>ПРОИЗВОДСТВЕННОГО ОБУЧЕНИЯ</w:t>
      </w:r>
    </w:p>
    <w:p w:rsidR="00B14555" w:rsidRPr="00775CF3" w:rsidRDefault="00B14555" w:rsidP="00775CF3">
      <w:pPr>
        <w:ind w:left="426"/>
        <w:jc w:val="center"/>
        <w:rPr>
          <w:b/>
          <w:szCs w:val="24"/>
        </w:rPr>
      </w:pPr>
      <w:r w:rsidRPr="00775CF3">
        <w:rPr>
          <w:b/>
          <w:szCs w:val="24"/>
        </w:rPr>
        <w:t>профессиональной подготовки (переподготовки) по рабочей профессии «Электромонтер оперативно-выездной бригады»</w:t>
      </w:r>
    </w:p>
    <w:p w:rsidR="00AA68C5" w:rsidRDefault="00AA68C5" w:rsidP="00775CF3">
      <w:pPr>
        <w:jc w:val="left"/>
        <w:rPr>
          <w:rFonts w:cs="Times New Roman"/>
          <w:b/>
          <w:szCs w:val="24"/>
        </w:rPr>
      </w:pPr>
    </w:p>
    <w:tbl>
      <w:tblPr>
        <w:tblStyle w:val="a3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134"/>
        <w:gridCol w:w="1134"/>
        <w:gridCol w:w="1134"/>
      </w:tblGrid>
      <w:tr w:rsidR="00EA39A4" w:rsidTr="00523846">
        <w:tc>
          <w:tcPr>
            <w:tcW w:w="851" w:type="dxa"/>
            <w:vMerge w:val="restart"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 xml:space="preserve">№ </w:t>
            </w:r>
            <w:proofErr w:type="gramStart"/>
            <w:r w:rsidRPr="006E318E">
              <w:rPr>
                <w:rFonts w:cs="Times New Roman"/>
              </w:rPr>
              <w:t>п</w:t>
            </w:r>
            <w:proofErr w:type="gramEnd"/>
            <w:r w:rsidRPr="006E318E">
              <w:rPr>
                <w:rFonts w:cs="Times New Roman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>Наименование циклов, дисциплин и тем</w:t>
            </w:r>
          </w:p>
        </w:tc>
        <w:tc>
          <w:tcPr>
            <w:tcW w:w="1134" w:type="dxa"/>
            <w:vMerge w:val="restart"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>Всего часов</w:t>
            </w:r>
          </w:p>
        </w:tc>
        <w:tc>
          <w:tcPr>
            <w:tcW w:w="2268" w:type="dxa"/>
            <w:gridSpan w:val="2"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>в том числе</w:t>
            </w:r>
          </w:p>
        </w:tc>
      </w:tr>
      <w:tr w:rsidR="00EA39A4" w:rsidTr="00523846">
        <w:tc>
          <w:tcPr>
            <w:tcW w:w="851" w:type="dxa"/>
            <w:vMerge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</w:p>
        </w:tc>
        <w:tc>
          <w:tcPr>
            <w:tcW w:w="6237" w:type="dxa"/>
            <w:vMerge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E318E">
              <w:rPr>
                <w:rFonts w:cs="Times New Roman"/>
                <w:sz w:val="16"/>
                <w:szCs w:val="16"/>
              </w:rPr>
              <w:t>Учебные занятия аудиторного характера под руководством инструктора</w:t>
            </w:r>
          </w:p>
        </w:tc>
        <w:tc>
          <w:tcPr>
            <w:tcW w:w="1134" w:type="dxa"/>
            <w:vAlign w:val="center"/>
          </w:tcPr>
          <w:p w:rsidR="00EA39A4" w:rsidRPr="006E318E" w:rsidRDefault="00EA39A4" w:rsidP="006E318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E318E">
              <w:rPr>
                <w:rFonts w:cs="Times New Roman"/>
                <w:sz w:val="16"/>
                <w:szCs w:val="16"/>
              </w:rPr>
              <w:t>Практическая работа в составе бригады под руководством инструктора</w:t>
            </w:r>
          </w:p>
        </w:tc>
      </w:tr>
      <w:tr w:rsidR="00EA39A4" w:rsidRPr="002D1D18" w:rsidTr="00523846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1.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Вводное занятие</w:t>
            </w:r>
          </w:p>
        </w:tc>
        <w:tc>
          <w:tcPr>
            <w:tcW w:w="1134" w:type="dxa"/>
          </w:tcPr>
          <w:p w:rsidR="00AA68C5" w:rsidRPr="002D1D18" w:rsidRDefault="00AA68C5" w:rsidP="00AA68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EA39A4" w:rsidRPr="002D1D18" w:rsidRDefault="00AA68C5" w:rsidP="00AA68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   -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2.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Охрана труда, э</w:t>
            </w:r>
            <w:r w:rsidRPr="002D1D18">
              <w:rPr>
                <w:rFonts w:cs="Times New Roman"/>
                <w:szCs w:val="24"/>
              </w:rPr>
              <w:t>лектробезопасность и пожарная безопасность на предприятии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A39A4" w:rsidRPr="002D1D18" w:rsidRDefault="00EA39A4" w:rsidP="000D2755">
            <w:pPr>
              <w:jc w:val="center"/>
              <w:rPr>
                <w:rFonts w:cs="Times New Roman"/>
                <w:szCs w:val="24"/>
              </w:rPr>
            </w:pPr>
          </w:p>
          <w:p w:rsidR="00EA39A4" w:rsidRPr="002D1D18" w:rsidRDefault="00EA39A4" w:rsidP="000D2755">
            <w:pPr>
              <w:jc w:val="center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-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3.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Схемы электрических сетей. Организация выполнения оперативных переключений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4.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Ознакомление и пользование средствами связи при обслуживании электрических сетей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5.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Организация работы оперативно-выездных бригад в районе электрических сетей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6.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Обучение работам, выполняемым электромонтерами ОВБ при текущем обслуживании электрических сетей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7.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Выполнение работ в аварийных режимах работы сети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8.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Освоение практических навыков работы с грузоподъемными механизмами в качестве рабочего люльки и стропальщика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A39A4" w:rsidRPr="002D1D18" w:rsidRDefault="00AA68C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</w:tr>
      <w:tr w:rsidR="00EA39A4" w:rsidRPr="002D1D18" w:rsidTr="000D2755">
        <w:tc>
          <w:tcPr>
            <w:tcW w:w="851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 xml:space="preserve">   9.</w:t>
            </w:r>
          </w:p>
        </w:tc>
        <w:tc>
          <w:tcPr>
            <w:tcW w:w="6237" w:type="dxa"/>
          </w:tcPr>
          <w:p w:rsidR="00EA39A4" w:rsidRPr="002D1D18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2D1D18">
              <w:rPr>
                <w:rFonts w:cs="Times New Roman"/>
                <w:szCs w:val="24"/>
              </w:rPr>
              <w:t>Дублирование в качестве электромонтера оперативно-выездной бригады 3-4 разряда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240</w:t>
            </w:r>
          </w:p>
        </w:tc>
        <w:tc>
          <w:tcPr>
            <w:tcW w:w="1134" w:type="dxa"/>
            <w:vAlign w:val="center"/>
          </w:tcPr>
          <w:p w:rsidR="00EA39A4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A39A4" w:rsidRDefault="000D2755" w:rsidP="000D275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238</w:t>
            </w:r>
          </w:p>
          <w:p w:rsidR="000D2755" w:rsidRPr="002D1D18" w:rsidRDefault="000D2755" w:rsidP="000D2755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EA39A4" w:rsidRPr="006E318E" w:rsidTr="00523846">
        <w:tc>
          <w:tcPr>
            <w:tcW w:w="851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6237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ИТОГО по производственному обучению</w:t>
            </w:r>
          </w:p>
        </w:tc>
        <w:tc>
          <w:tcPr>
            <w:tcW w:w="1134" w:type="dxa"/>
          </w:tcPr>
          <w:p w:rsidR="00EA39A4" w:rsidRPr="006E318E" w:rsidRDefault="000D2755" w:rsidP="00343651">
            <w:pPr>
              <w:jc w:val="center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366</w:t>
            </w:r>
          </w:p>
        </w:tc>
        <w:tc>
          <w:tcPr>
            <w:tcW w:w="1134" w:type="dxa"/>
          </w:tcPr>
          <w:p w:rsidR="00343651" w:rsidRPr="006E318E" w:rsidRDefault="00343651" w:rsidP="00343651">
            <w:pPr>
              <w:jc w:val="center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34</w:t>
            </w:r>
          </w:p>
        </w:tc>
        <w:tc>
          <w:tcPr>
            <w:tcW w:w="1134" w:type="dxa"/>
          </w:tcPr>
          <w:p w:rsidR="00343651" w:rsidRPr="006E318E" w:rsidRDefault="000D2755" w:rsidP="00343651">
            <w:pPr>
              <w:jc w:val="center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3</w:t>
            </w:r>
            <w:r w:rsidR="00343651" w:rsidRPr="006E318E">
              <w:rPr>
                <w:rFonts w:cs="Times New Roman"/>
                <w:szCs w:val="24"/>
              </w:rPr>
              <w:t>32</w:t>
            </w:r>
          </w:p>
        </w:tc>
      </w:tr>
      <w:tr w:rsidR="00343651" w:rsidRPr="006E318E" w:rsidTr="00346C83">
        <w:tc>
          <w:tcPr>
            <w:tcW w:w="851" w:type="dxa"/>
          </w:tcPr>
          <w:p w:rsidR="00343651" w:rsidRPr="006E318E" w:rsidRDefault="00343651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343651" w:rsidRPr="006E318E" w:rsidRDefault="00343651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Итоговая аттестация</w:t>
            </w:r>
          </w:p>
        </w:tc>
        <w:tc>
          <w:tcPr>
            <w:tcW w:w="1134" w:type="dxa"/>
          </w:tcPr>
          <w:p w:rsidR="00343651" w:rsidRPr="006E318E" w:rsidRDefault="00343651" w:rsidP="00346C83">
            <w:pPr>
              <w:jc w:val="center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343651" w:rsidRPr="006E318E" w:rsidRDefault="00343651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 xml:space="preserve">         6</w:t>
            </w:r>
          </w:p>
        </w:tc>
        <w:tc>
          <w:tcPr>
            <w:tcW w:w="1134" w:type="dxa"/>
          </w:tcPr>
          <w:p w:rsidR="00343651" w:rsidRPr="006E318E" w:rsidRDefault="00343651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 xml:space="preserve">        -</w:t>
            </w:r>
          </w:p>
        </w:tc>
      </w:tr>
      <w:tr w:rsidR="00EA39A4" w:rsidRPr="006E318E" w:rsidTr="00523846">
        <w:tc>
          <w:tcPr>
            <w:tcW w:w="851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6237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>ИТОГО ПО ВСЕМУ КУРСУ ОБУЧЕНИЯ</w:t>
            </w:r>
          </w:p>
        </w:tc>
        <w:tc>
          <w:tcPr>
            <w:tcW w:w="1134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  <w:r w:rsidRPr="006E318E">
              <w:rPr>
                <w:rFonts w:cs="Times New Roman"/>
                <w:szCs w:val="24"/>
              </w:rPr>
              <w:t xml:space="preserve">    </w:t>
            </w:r>
            <w:r w:rsidR="00AA68C5" w:rsidRPr="006E318E">
              <w:rPr>
                <w:rFonts w:cs="Times New Roman"/>
                <w:szCs w:val="24"/>
              </w:rPr>
              <w:t>480</w:t>
            </w:r>
          </w:p>
        </w:tc>
        <w:tc>
          <w:tcPr>
            <w:tcW w:w="1134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EA39A4" w:rsidRPr="006E318E" w:rsidRDefault="00EA39A4" w:rsidP="00346C83">
            <w:pPr>
              <w:jc w:val="left"/>
              <w:rPr>
                <w:rFonts w:cs="Times New Roman"/>
                <w:szCs w:val="24"/>
              </w:rPr>
            </w:pPr>
          </w:p>
        </w:tc>
      </w:tr>
    </w:tbl>
    <w:p w:rsidR="00AA68C5" w:rsidRDefault="00AA68C5" w:rsidP="003F7B1F"/>
    <w:p w:rsidR="004F007B" w:rsidRDefault="004F007B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6E318E" w:rsidRDefault="006E318E" w:rsidP="003F7B1F"/>
    <w:p w:rsidR="003F7B1F" w:rsidRDefault="003F7B1F" w:rsidP="00971F66">
      <w:pPr>
        <w:ind w:left="426"/>
        <w:rPr>
          <w:rFonts w:cs="Times New Roman"/>
          <w:sz w:val="26"/>
          <w:szCs w:val="26"/>
        </w:rPr>
      </w:pPr>
    </w:p>
    <w:p w:rsidR="00A316EA" w:rsidRDefault="00A316EA" w:rsidP="00A316EA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РЕКОМЕНДУЕМЫЙ  УЧЕБНЫЙ  ПЛАН</w:t>
      </w:r>
    </w:p>
    <w:p w:rsidR="00A779CE" w:rsidRPr="00775CF3" w:rsidRDefault="00A316EA" w:rsidP="00775CF3">
      <w:pPr>
        <w:tabs>
          <w:tab w:val="left" w:pos="993"/>
        </w:tabs>
        <w:ind w:left="567"/>
        <w:jc w:val="center"/>
        <w:rPr>
          <w:b/>
          <w:color w:val="000000"/>
          <w:spacing w:val="-7"/>
          <w:szCs w:val="24"/>
        </w:rPr>
      </w:pPr>
      <w:r>
        <w:rPr>
          <w:b/>
          <w:color w:val="000000"/>
          <w:spacing w:val="-7"/>
          <w:szCs w:val="24"/>
        </w:rPr>
        <w:t>и ориентировочное количество учебных часов для подготовки</w:t>
      </w:r>
      <w:r w:rsidR="00775CF3">
        <w:rPr>
          <w:b/>
          <w:color w:val="000000"/>
          <w:spacing w:val="-7"/>
          <w:szCs w:val="24"/>
        </w:rPr>
        <w:t xml:space="preserve"> (переподготовки)</w:t>
      </w:r>
      <w:r>
        <w:rPr>
          <w:b/>
          <w:color w:val="000000"/>
          <w:spacing w:val="-7"/>
          <w:szCs w:val="24"/>
        </w:rPr>
        <w:t xml:space="preserve"> персонала по рабочей профессии «Электромонтер по эксплуатации распределительных сетей»</w:t>
      </w:r>
    </w:p>
    <w:p w:rsidR="00466A19" w:rsidRDefault="00466A19" w:rsidP="00AE45AD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ТЕОРЕТИЧЕСКОЕ ОБУЧЕНИЕ</w:t>
      </w:r>
    </w:p>
    <w:p w:rsidR="00466A19" w:rsidRDefault="00466A19" w:rsidP="00466A19">
      <w:pPr>
        <w:jc w:val="left"/>
        <w:rPr>
          <w:rFonts w:cs="Times New Roman"/>
          <w:b/>
          <w:sz w:val="20"/>
          <w:szCs w:val="24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992"/>
        <w:gridCol w:w="1276"/>
        <w:gridCol w:w="1134"/>
      </w:tblGrid>
      <w:tr w:rsidR="00466A19" w:rsidRPr="006E318E" w:rsidTr="00466A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Pr="006E318E" w:rsidRDefault="00466A19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 xml:space="preserve">№ </w:t>
            </w:r>
            <w:proofErr w:type="gramStart"/>
            <w:r w:rsidRPr="006E318E">
              <w:rPr>
                <w:rFonts w:cs="Times New Roman"/>
              </w:rPr>
              <w:t>п</w:t>
            </w:r>
            <w:proofErr w:type="gramEnd"/>
            <w:r w:rsidRPr="006E318E">
              <w:rPr>
                <w:rFonts w:cs="Times New Roman"/>
              </w:rPr>
              <w:t>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Pr="006E318E" w:rsidRDefault="00466A19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>Наименование циклов, дисциплин и тем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Pr="006E318E" w:rsidRDefault="00466A19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>Всего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Pr="006E318E" w:rsidRDefault="00466A19" w:rsidP="006E318E">
            <w:pPr>
              <w:jc w:val="center"/>
              <w:rPr>
                <w:rFonts w:cs="Times New Roman"/>
              </w:rPr>
            </w:pPr>
            <w:r w:rsidRPr="006E318E">
              <w:rPr>
                <w:rFonts w:cs="Times New Roman"/>
              </w:rPr>
              <w:t>в том числе</w:t>
            </w:r>
          </w:p>
        </w:tc>
      </w:tr>
      <w:tr w:rsidR="00466A19" w:rsidTr="00466A19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Default="00466A19" w:rsidP="00466A19">
            <w:pPr>
              <w:jc w:val="left"/>
              <w:rPr>
                <w:rFonts w:cs="Times New Roman"/>
                <w:b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Default="00466A19" w:rsidP="00466A19">
            <w:pPr>
              <w:jc w:val="left"/>
              <w:rPr>
                <w:rFonts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Default="00466A19" w:rsidP="00466A19">
            <w:pPr>
              <w:jc w:val="left"/>
              <w:rPr>
                <w:rFonts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Pr="006E318E" w:rsidRDefault="00466A19" w:rsidP="00466A19">
            <w:pPr>
              <w:rPr>
                <w:rFonts w:cs="Times New Roman"/>
                <w:sz w:val="18"/>
                <w:szCs w:val="18"/>
              </w:rPr>
            </w:pPr>
            <w:r w:rsidRPr="006E318E">
              <w:rPr>
                <w:rFonts w:cs="Times New Roman"/>
                <w:sz w:val="18"/>
                <w:szCs w:val="18"/>
              </w:rPr>
              <w:t>Учебные занятия в составе группы с преподавателем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A19" w:rsidRPr="006E318E" w:rsidRDefault="00466A19" w:rsidP="00466A19">
            <w:pPr>
              <w:rPr>
                <w:rFonts w:cs="Times New Roman"/>
                <w:sz w:val="18"/>
                <w:szCs w:val="18"/>
              </w:rPr>
            </w:pPr>
            <w:r w:rsidRPr="006E318E">
              <w:rPr>
                <w:rFonts w:cs="Times New Roman"/>
                <w:sz w:val="18"/>
                <w:szCs w:val="18"/>
              </w:rPr>
              <w:t>Самостоятельная работа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Общеобразовательный цикл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82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Производство и распределение электрической энергии. Основные нормативные документы, определяющие нормы и правила работы в электроустановках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Основы трудового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Экономические и правовые основы функционирования предприятий электросетевого комплекса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Чтение чертежей и электрических схем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Материаловедение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Организация и порядок работы с грузозахватными механизмами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64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Основы слесарных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Электротехника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Электрические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Производственная санитария и гигиена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1.13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Охрана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Профессиональный цикл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45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Электробезопасность и пожаробезопасность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Электрическое оборудование электрических сетей, трансформаторных подстанций и распределительных устройств </w:t>
            </w:r>
            <w:proofErr w:type="spellStart"/>
            <w:r w:rsidRPr="00775CF3">
              <w:rPr>
                <w:rFonts w:cs="Times New Roman"/>
                <w:szCs w:val="24"/>
              </w:rPr>
              <w:t>РЭСов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29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Линии электропередач и заземляющие устройства в электроустановках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Трансформаторы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1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Трансформаторные подстанции 6-10/0,4 </w:t>
            </w:r>
            <w:proofErr w:type="spellStart"/>
            <w:r w:rsidRPr="00775CF3">
              <w:rPr>
                <w:rFonts w:cs="Times New Roman"/>
                <w:szCs w:val="24"/>
              </w:rPr>
              <w:t>кВ.</w:t>
            </w:r>
            <w:proofErr w:type="spellEnd"/>
            <w:r w:rsidRPr="00775CF3">
              <w:rPr>
                <w:rFonts w:cs="Times New Roman"/>
                <w:szCs w:val="24"/>
              </w:rPr>
              <w:t xml:space="preserve"> и распределительные устройства 10 </w:t>
            </w:r>
            <w:proofErr w:type="spellStart"/>
            <w:r w:rsidRPr="00775CF3">
              <w:rPr>
                <w:rFonts w:cs="Times New Roman"/>
                <w:szCs w:val="24"/>
              </w:rPr>
              <w:t>кВ.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10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2.2.4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Коммутационные аппараты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20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10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10        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Защита от перенапряжений в распределительных сетях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Общие сведения о производстве оперативных переключений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Анализ отключений в распределительных сетях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2.6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Организация эксплуатации и ремонта электрооборудования районов электрических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10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Консультации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20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    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lastRenderedPageBreak/>
              <w:t xml:space="preserve">     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 8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 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</w:t>
            </w:r>
          </w:p>
        </w:tc>
      </w:tr>
      <w:tr w:rsidR="00466A19" w:rsidTr="00466A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ИТОГО по теоретическим циклам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127</w:t>
            </w:r>
          </w:p>
        </w:tc>
      </w:tr>
    </w:tbl>
    <w:p w:rsidR="00466A19" w:rsidRPr="00775CF3" w:rsidRDefault="00466A19" w:rsidP="00775CF3">
      <w:pPr>
        <w:jc w:val="center"/>
        <w:rPr>
          <w:rFonts w:cs="Times New Roman"/>
          <w:b/>
          <w:sz w:val="28"/>
          <w:szCs w:val="28"/>
        </w:rPr>
      </w:pPr>
      <w:r w:rsidRPr="008D016C">
        <w:rPr>
          <w:rFonts w:cs="Times New Roman"/>
          <w:b/>
          <w:sz w:val="28"/>
          <w:szCs w:val="28"/>
        </w:rPr>
        <w:t xml:space="preserve">ПРОГРАММА  </w:t>
      </w:r>
      <w:r>
        <w:rPr>
          <w:rFonts w:cs="Times New Roman"/>
          <w:b/>
          <w:sz w:val="28"/>
          <w:szCs w:val="28"/>
        </w:rPr>
        <w:t>ТЕОРЕТИЧЕСКОГО</w:t>
      </w:r>
      <w:r w:rsidRPr="008D016C">
        <w:rPr>
          <w:rFonts w:cs="Times New Roman"/>
          <w:b/>
          <w:sz w:val="28"/>
          <w:szCs w:val="28"/>
        </w:rPr>
        <w:t xml:space="preserve">  ОБУЧЕНИЯ</w:t>
      </w:r>
    </w:p>
    <w:p w:rsidR="00466A19" w:rsidRPr="000A19C1" w:rsidRDefault="00466A19" w:rsidP="00466A19">
      <w:pPr>
        <w:ind w:firstLine="708"/>
        <w:rPr>
          <w:rFonts w:cs="Times New Roman"/>
          <w:b/>
          <w:sz w:val="28"/>
          <w:szCs w:val="28"/>
        </w:rPr>
      </w:pPr>
      <w:r w:rsidRPr="000A19C1">
        <w:rPr>
          <w:rFonts w:cs="Times New Roman"/>
          <w:b/>
          <w:sz w:val="28"/>
          <w:szCs w:val="28"/>
        </w:rPr>
        <w:t xml:space="preserve">                            1.Общепрофессиональный цикл.</w:t>
      </w:r>
    </w:p>
    <w:p w:rsidR="00466A19" w:rsidRDefault="00466A19" w:rsidP="00466A19">
      <w:pPr>
        <w:ind w:firstLine="708"/>
        <w:rPr>
          <w:rFonts w:cs="Times New Roman"/>
          <w:b/>
          <w:i/>
          <w:sz w:val="28"/>
          <w:szCs w:val="28"/>
        </w:rPr>
      </w:pPr>
    </w:p>
    <w:p w:rsidR="00466A19" w:rsidRPr="006E318E" w:rsidRDefault="00466A19" w:rsidP="006E318E">
      <w:pPr>
        <w:ind w:firstLine="708"/>
        <w:jc w:val="left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1.1.Введение.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Роль энергетики в развитии экономики страны. Перспективы развития энергетики. Основные направления развития энергетики на современном этапе.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Значение надежной работы электросетей в бесперебойном электроснабжении предприятий и населения района обслуживаемой сети. Значение технического обучения персонала в овладении техникой, передовыми методами труда, необходимость постоянного повышения проф</w:t>
      </w:r>
      <w:r w:rsidR="00AE45AD">
        <w:rPr>
          <w:rFonts w:cs="Times New Roman"/>
          <w:sz w:val="25"/>
          <w:szCs w:val="25"/>
        </w:rPr>
        <w:t>ессионального уровня персонала.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 xml:space="preserve"> 1.2.Производство и распределение</w:t>
      </w:r>
      <w:r w:rsidR="00AE45AD" w:rsidRPr="006E318E">
        <w:rPr>
          <w:rFonts w:cs="Times New Roman"/>
          <w:b/>
          <w:sz w:val="25"/>
          <w:szCs w:val="25"/>
        </w:rPr>
        <w:t xml:space="preserve"> электрической энергии. Основные</w:t>
      </w:r>
      <w:r w:rsidRPr="006E318E">
        <w:rPr>
          <w:rFonts w:cs="Times New Roman"/>
          <w:b/>
          <w:sz w:val="25"/>
          <w:szCs w:val="25"/>
        </w:rPr>
        <w:t xml:space="preserve"> нормативные документы, определяющие нормы и правила работы</w:t>
      </w:r>
      <w:r w:rsidR="00AE45AD" w:rsidRPr="006E318E">
        <w:rPr>
          <w:rFonts w:cs="Times New Roman"/>
          <w:b/>
          <w:sz w:val="25"/>
          <w:szCs w:val="25"/>
        </w:rPr>
        <w:t xml:space="preserve"> </w:t>
      </w:r>
      <w:r w:rsidRPr="006E318E">
        <w:rPr>
          <w:rFonts w:cs="Times New Roman"/>
          <w:b/>
          <w:sz w:val="25"/>
          <w:szCs w:val="25"/>
        </w:rPr>
        <w:t xml:space="preserve"> в электроустановках.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Общие сведения о производстве электрической энергии. Типы электрических станций. Передача и распределение электрической энергии от электростанций к потребителям. Энергосистемы. Электрические сети: местные, районные.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Правила устройства электроустановок, Правила технической эксплуатации, Правила техники безопасности</w:t>
      </w:r>
      <w:r w:rsidR="00AE45AD">
        <w:rPr>
          <w:rFonts w:cs="Times New Roman"/>
          <w:sz w:val="25"/>
          <w:szCs w:val="25"/>
        </w:rPr>
        <w:t>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1.3.Основы трудового законодательства.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ab/>
      </w:r>
      <w:r w:rsidRPr="00FD5F5A">
        <w:rPr>
          <w:rFonts w:cs="Times New Roman"/>
          <w:sz w:val="25"/>
          <w:szCs w:val="25"/>
        </w:rPr>
        <w:t>Трудовое законодательство.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Трудовой договор (контракт). Стороны и содержание трудового договора. Срок трудового договора. Заключение трудового договора. Срок испытания и результата испытания при приёме на работу. Основания прекращения трудового договора. Расторжение трудового договора по инициативе работника. Расторжение трудового договора по инициативе администрации.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Рабочее время. Нормальная продолжительность рабочего времени. Сокращённая продолжительность рабочего времени. Неполное рабочее время. Сверхурочные работы.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Время отдыха. Выходные дни. Продолжительность еженедельного непрерывного отдыха. Праздничные дни. Ежегодное предоставление отпусков. Отпуск без сохранения заработной платы.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Материальная ответственность работников. Ограничение материальной ответственности работников. Случаи полной материальной ответственности работников. Письменные договоры о полной материальной ответственности работников. Коллективная материальная ответственность. Порядок возмещения ущерба. </w:t>
      </w:r>
    </w:p>
    <w:p w:rsidR="00466A19" w:rsidRPr="00FD5F5A" w:rsidRDefault="00466A19" w:rsidP="00466A19">
      <w:pPr>
        <w:rPr>
          <w:rFonts w:cs="Times New Roman"/>
          <w:b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Трудовая дисциплина. Обязанности работника. Правила внутреннего распорядка. Порядок применения поощрений. Взыскания за нарушения трудовой дисциплины. Порядок применения и обжалования дисциплинарных взысканий.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1.4.Экономические и правовые основы функционирования предприятий электросетевого комплекса.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Гражданский кодекс Российской Федерации, Федеральный закон РФ от 26.03.2003г. № 35-ФЗ «Об электроэнергетике» (с изменениями и дополнениями), Федеральный закон РФ от 26.07.2006г. № 135-ФЗ «О защите конкуренции» (с изменениями и дополнениями), Федеральный закон РФ от 26.12.1995г. № 208-ФЭ «Об акционерных обществах» (с изменениями и дополнениями); </w:t>
      </w:r>
      <w:proofErr w:type="gramStart"/>
      <w:r w:rsidRPr="00FD5F5A">
        <w:rPr>
          <w:rFonts w:cs="Times New Roman"/>
          <w:sz w:val="25"/>
          <w:szCs w:val="25"/>
        </w:rPr>
        <w:t xml:space="preserve">Правила технологического присоединения </w:t>
      </w:r>
      <w:proofErr w:type="spellStart"/>
      <w:r w:rsidRPr="00FD5F5A">
        <w:rPr>
          <w:rFonts w:cs="Times New Roman"/>
          <w:sz w:val="25"/>
          <w:szCs w:val="25"/>
        </w:rPr>
        <w:t>энергопринимающих</w:t>
      </w:r>
      <w:proofErr w:type="spellEnd"/>
      <w:r w:rsidRPr="00FD5F5A">
        <w:rPr>
          <w:rFonts w:cs="Times New Roman"/>
          <w:sz w:val="25"/>
          <w:szCs w:val="25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</w:t>
      </w:r>
      <w:r w:rsidR="005861E1" w:rsidRPr="00FD5F5A">
        <w:rPr>
          <w:rFonts w:cs="Times New Roman"/>
          <w:sz w:val="25"/>
          <w:szCs w:val="25"/>
        </w:rPr>
        <w:t>лицам, к</w:t>
      </w:r>
      <w:r w:rsidRPr="00FD5F5A">
        <w:rPr>
          <w:rFonts w:cs="Times New Roman"/>
          <w:sz w:val="25"/>
          <w:szCs w:val="25"/>
        </w:rPr>
        <w:t xml:space="preserve"> электрическим сетям, </w:t>
      </w:r>
      <w:r w:rsidRPr="00FD5F5A">
        <w:rPr>
          <w:rFonts w:cs="Times New Roman"/>
          <w:sz w:val="25"/>
          <w:szCs w:val="25"/>
        </w:rPr>
        <w:lastRenderedPageBreak/>
        <w:t xml:space="preserve">утвержденные постановлением Правительства РФ от 27.12.2004г. № 861 (с изменениями и дополнениями), Постановление Правительства РФ от 31.08.2006г. № 530 «Об утверждении основных положений </w:t>
      </w:r>
      <w:r w:rsidR="005861E1" w:rsidRPr="00FD5F5A">
        <w:rPr>
          <w:rFonts w:cs="Times New Roman"/>
          <w:sz w:val="25"/>
          <w:szCs w:val="25"/>
        </w:rPr>
        <w:t>функционирования</w:t>
      </w:r>
      <w:r w:rsidRPr="00FD5F5A">
        <w:rPr>
          <w:rFonts w:cs="Times New Roman"/>
          <w:sz w:val="25"/>
          <w:szCs w:val="25"/>
        </w:rPr>
        <w:t xml:space="preserve"> розничных рынков электрической энергии» </w:t>
      </w:r>
      <w:r w:rsidR="00AE45AD">
        <w:rPr>
          <w:rFonts w:cs="Times New Roman"/>
          <w:sz w:val="25"/>
          <w:szCs w:val="25"/>
        </w:rPr>
        <w:t>(с изменениями и дополнениями).</w:t>
      </w:r>
      <w:proofErr w:type="gramEnd"/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1.5.Чтение чертежей и электрических схем.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Графическое изображение на схемах элементов электрических цепей: проводников, сопротивлений, индуктивностей, емкостей, нагрузки. Источников постоянного и переменного тока и др. Условные обозначения на схемах электрических соединений проводов, шин, воздушных и кабельных линий, электроизмерительных приборов, выключателей, разъедините</w:t>
      </w:r>
      <w:r w:rsidR="00AE45AD">
        <w:rPr>
          <w:rFonts w:cs="Times New Roman"/>
          <w:sz w:val="25"/>
          <w:szCs w:val="25"/>
        </w:rPr>
        <w:t>лей, трансформаторов, шин и др.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1.6.Материаловедение.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Основные сведения о металлах. Классификация металлов. Черные металлы. Чугун, сталь. Сорта металлов применяемых при изготовлении металлических и железобетонных опор, других металлоконструкций, сердечников электрических машин и трансформаторов.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Цветные металлы. Основные виды цветных металлов, применяемых в электротехнике в качестве проводников.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1.7.Организация и порядок работы с грузоподъемными  механизмами.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Основные типы грузоподъемных машин, применяемых в районах электрических сетей. Требования к персоналу, допускаемому к работе с грузоподъемными машинами и механизмами. Подготовка на допуск к работе в качестве рабочего люльки (непосредственно в </w:t>
      </w:r>
      <w:proofErr w:type="spellStart"/>
      <w:r w:rsidRPr="00FD5F5A">
        <w:rPr>
          <w:rFonts w:cs="Times New Roman"/>
          <w:sz w:val="25"/>
          <w:szCs w:val="25"/>
        </w:rPr>
        <w:t>РЭСе</w:t>
      </w:r>
      <w:proofErr w:type="spellEnd"/>
      <w:r w:rsidRPr="00FD5F5A">
        <w:rPr>
          <w:rFonts w:cs="Times New Roman"/>
          <w:sz w:val="25"/>
          <w:szCs w:val="25"/>
        </w:rPr>
        <w:t>) и качестве стропальщика (в специали</w:t>
      </w:r>
      <w:r w:rsidR="00AE45AD">
        <w:rPr>
          <w:rFonts w:cs="Times New Roman"/>
          <w:sz w:val="25"/>
          <w:szCs w:val="25"/>
        </w:rPr>
        <w:t>зированных учебных заведениях).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1.8.Основы слесарных работ.</w:t>
      </w:r>
    </w:p>
    <w:p w:rsidR="00466A19" w:rsidRPr="00FD5F5A" w:rsidRDefault="00466A19" w:rsidP="00B84596">
      <w:pPr>
        <w:ind w:firstLine="708"/>
        <w:rPr>
          <w:rFonts w:cs="Times New Roman"/>
          <w:sz w:val="25"/>
          <w:szCs w:val="25"/>
        </w:rPr>
      </w:pPr>
      <w:proofErr w:type="gramStart"/>
      <w:r w:rsidRPr="00FD5F5A">
        <w:rPr>
          <w:rFonts w:cs="Times New Roman"/>
          <w:sz w:val="25"/>
          <w:szCs w:val="25"/>
        </w:rPr>
        <w:t xml:space="preserve">Основные слесарные операции (рубка, гибка, Правка, резка, опиливание, сверление, </w:t>
      </w:r>
      <w:proofErr w:type="spellStart"/>
      <w:r w:rsidRPr="00FD5F5A">
        <w:rPr>
          <w:rFonts w:cs="Times New Roman"/>
          <w:sz w:val="25"/>
          <w:szCs w:val="25"/>
        </w:rPr>
        <w:t>зенкование</w:t>
      </w:r>
      <w:proofErr w:type="spellEnd"/>
      <w:r w:rsidRPr="00FD5F5A">
        <w:rPr>
          <w:rFonts w:cs="Times New Roman"/>
          <w:sz w:val="25"/>
          <w:szCs w:val="25"/>
        </w:rPr>
        <w:t xml:space="preserve"> и зенкерование отверстий, нарезание наружной и внутренней  резьбы – приемы выполнения, инструменты и приспособления.</w:t>
      </w:r>
      <w:proofErr w:type="gramEnd"/>
      <w:r w:rsidRPr="00FD5F5A">
        <w:rPr>
          <w:rFonts w:cs="Times New Roman"/>
          <w:sz w:val="25"/>
          <w:szCs w:val="25"/>
        </w:rPr>
        <w:t xml:space="preserve"> Измерительные инструменты и приспособления, применяемые</w:t>
      </w:r>
      <w:r w:rsidR="00B84596">
        <w:rPr>
          <w:rFonts w:cs="Times New Roman"/>
          <w:sz w:val="25"/>
          <w:szCs w:val="25"/>
        </w:rPr>
        <w:t xml:space="preserve"> при выполнении слесарных работ.</w:t>
      </w:r>
    </w:p>
    <w:p w:rsidR="00466A19" w:rsidRPr="006E318E" w:rsidRDefault="00466A19" w:rsidP="00AE45AD">
      <w:pPr>
        <w:rPr>
          <w:rFonts w:cs="Times New Roman"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 xml:space="preserve"> </w:t>
      </w:r>
      <w:r w:rsidR="006E318E">
        <w:rPr>
          <w:rFonts w:cs="Times New Roman"/>
          <w:b/>
          <w:sz w:val="25"/>
          <w:szCs w:val="25"/>
        </w:rPr>
        <w:tab/>
      </w:r>
      <w:r w:rsidRPr="006E318E">
        <w:rPr>
          <w:rFonts w:cs="Times New Roman"/>
          <w:b/>
          <w:sz w:val="25"/>
          <w:szCs w:val="25"/>
        </w:rPr>
        <w:t xml:space="preserve">1.9.Электротехника.     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Электростатика. Строение вещества. Электрические заряды и их взаимодействия. Проводники и диэлектрики.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Электрический ток. Действия электрического тока, условия возникновения и единицы измерения. ЭДС, разность потенциалов, электрическое напряжение, единицы их измерения. Электрическая цепь и её элементы. Электрическая ёмкость, конденсаторы. Единицы измерения электрических величин. Электрическое сопротивление. Закон Ома. Проводимость. Понятие об удельном сопротивлении и удельной проводимости. Зависимость сопротивления от температуры. Последовательное, параллельное и смешанное соединение сопротивлений. Законы Кирхгофа. Работа и мощность электрического тока. Закон </w:t>
      </w:r>
      <w:proofErr w:type="gramStart"/>
      <w:r w:rsidRPr="00FD5F5A">
        <w:rPr>
          <w:rFonts w:cs="Times New Roman"/>
          <w:sz w:val="25"/>
          <w:szCs w:val="25"/>
        </w:rPr>
        <w:t>Джоуля-Ленца</w:t>
      </w:r>
      <w:proofErr w:type="gramEnd"/>
      <w:r w:rsidRPr="00FD5F5A">
        <w:rPr>
          <w:rFonts w:cs="Times New Roman"/>
          <w:sz w:val="25"/>
          <w:szCs w:val="25"/>
        </w:rPr>
        <w:t>. Допустимый ток в проводнике. Короткое замыкание, защита от токов короткого замыкания.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Переменный электрический ток. Понятие о переменном электрическом токе. Получение и графическое изображение. Частота, период, амплитуда. Активное сопротивление, индуктивность и ёмкость в цепи переменного тока. Активная, реактивная и полная (кажущаяся) мощность в цепи переменного тока. Коэффициент мощности и способы его повышения. 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Трёхфазный электрический ток. Линейные и фазные токи и соотношения между ними. Соединение в «звезду» и «треугольник». Вращающееся магнитное поле. Принцип действия электродвигателя переменного тока.  Электродвигатели с фазным и короткозамкнутым ротором. Принцип действия генератора переменного электрического тока.  Мощности в цепя</w:t>
      </w:r>
      <w:r w:rsidR="00AE45AD">
        <w:rPr>
          <w:rFonts w:cs="Times New Roman"/>
          <w:sz w:val="25"/>
          <w:szCs w:val="25"/>
        </w:rPr>
        <w:t>х трёхфазного переменного тока.</w:t>
      </w:r>
    </w:p>
    <w:p w:rsidR="00321C16" w:rsidRDefault="00321C16" w:rsidP="006E318E">
      <w:pPr>
        <w:ind w:firstLine="708"/>
        <w:rPr>
          <w:rFonts w:cs="Times New Roman"/>
          <w:b/>
          <w:sz w:val="25"/>
          <w:szCs w:val="25"/>
        </w:rPr>
      </w:pPr>
    </w:p>
    <w:p w:rsidR="00321C16" w:rsidRDefault="00321C16" w:rsidP="006E318E">
      <w:pPr>
        <w:ind w:firstLine="708"/>
        <w:rPr>
          <w:rFonts w:cs="Times New Roman"/>
          <w:b/>
          <w:sz w:val="25"/>
          <w:szCs w:val="25"/>
        </w:rPr>
      </w:pP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lastRenderedPageBreak/>
        <w:t>1.10.Электрические измерения.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Электроизмерительные приборы и измерительные трансформаторы тока и напряжение. Измерение напряжения, силы тока, мощности, величины сопротивления. Расширение пределов измерения электроизмерительных приборов н</w:t>
      </w:r>
      <w:r w:rsidR="00AE45AD">
        <w:rPr>
          <w:rFonts w:cs="Times New Roman"/>
          <w:sz w:val="25"/>
          <w:szCs w:val="25"/>
        </w:rPr>
        <w:t>а постоянном и переменном токе.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1.11.Производственная санитария и гигиена труда.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Основные понятия о гигиене труда. Режим рабочего дня. Гигиенические требования к рабочей одежде. Санитарные требования к рабочим помещениям. Краткая характеристика гигиенических условий труда электромонтера оперативно-выездной бригады по обслужи</w:t>
      </w:r>
      <w:r w:rsidR="00AE45AD">
        <w:rPr>
          <w:rFonts w:cs="Times New Roman"/>
          <w:sz w:val="25"/>
          <w:szCs w:val="25"/>
        </w:rPr>
        <w:t>ванию электрических сетей.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1.12.Охрана окружающей среды.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Организация охраны природы в РФ (законодательные и регламентирующие акты). Мероприятия по охране атмосферного воздуха, почв, водоемов, недр, растительности и животного мира.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Ведомственные</w:t>
      </w:r>
      <w:r w:rsidR="00AE45AD">
        <w:rPr>
          <w:rFonts w:cs="Times New Roman"/>
          <w:sz w:val="25"/>
          <w:szCs w:val="25"/>
        </w:rPr>
        <w:t xml:space="preserve"> мероприятия по охране природы.</w:t>
      </w:r>
    </w:p>
    <w:p w:rsidR="00466A19" w:rsidRPr="006E318E" w:rsidRDefault="00466A19" w:rsidP="006E318E">
      <w:pPr>
        <w:ind w:firstLine="708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1.13.Охрана труда.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Основные положения законодательства по охране труда. Задачи предприятия по обеспечению и улучшению безопасных условий труда. Охрана труда женщин и подростков. Льготы по профессиям. Правила внутреннего распорядка и трудовая дисциплина.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Служба государственного надзора за безопасностью труда. Классификация травматизма. Ответственность руководителей и работников за соблюдение норм и правил охраны труда.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</w:p>
    <w:p w:rsidR="00466A19" w:rsidRPr="00AE45AD" w:rsidRDefault="00466A19" w:rsidP="00AE45AD">
      <w:pPr>
        <w:pStyle w:val="a6"/>
        <w:numPr>
          <w:ilvl w:val="0"/>
          <w:numId w:val="9"/>
        </w:numPr>
        <w:jc w:val="center"/>
        <w:rPr>
          <w:rFonts w:cs="Times New Roman"/>
          <w:b/>
          <w:sz w:val="28"/>
          <w:szCs w:val="28"/>
        </w:rPr>
      </w:pPr>
      <w:r w:rsidRPr="00AE45AD">
        <w:rPr>
          <w:rFonts w:cs="Times New Roman"/>
          <w:b/>
          <w:sz w:val="28"/>
          <w:szCs w:val="28"/>
        </w:rPr>
        <w:t>Профессиональный цикл.</w:t>
      </w:r>
    </w:p>
    <w:p w:rsidR="00AE45AD" w:rsidRPr="006E318E" w:rsidRDefault="00466A19" w:rsidP="006E318E">
      <w:pPr>
        <w:ind w:firstLine="420"/>
        <w:rPr>
          <w:rFonts w:cs="Times New Roman"/>
          <w:b/>
          <w:sz w:val="25"/>
          <w:szCs w:val="25"/>
        </w:rPr>
      </w:pPr>
      <w:r w:rsidRPr="006E318E">
        <w:rPr>
          <w:rFonts w:cs="Times New Roman"/>
          <w:b/>
          <w:sz w:val="25"/>
          <w:szCs w:val="25"/>
        </w:rPr>
        <w:t>2.1.Электробезопасность и пожаробезопасность.</w:t>
      </w:r>
    </w:p>
    <w:p w:rsidR="00AE45AD" w:rsidRDefault="00466A19" w:rsidP="00AE45AD">
      <w:pPr>
        <w:ind w:firstLine="708"/>
        <w:rPr>
          <w:rFonts w:cs="Times New Roman"/>
          <w:b/>
          <w:i/>
          <w:sz w:val="25"/>
          <w:szCs w:val="25"/>
        </w:rPr>
      </w:pPr>
      <w:r w:rsidRPr="00FD5F5A">
        <w:rPr>
          <w:rFonts w:cs="Times New Roman"/>
          <w:b/>
          <w:i/>
          <w:sz w:val="25"/>
          <w:szCs w:val="25"/>
        </w:rPr>
        <w:t xml:space="preserve"> </w:t>
      </w:r>
      <w:r w:rsidRPr="00FD5F5A">
        <w:rPr>
          <w:rFonts w:cs="Times New Roman"/>
          <w:sz w:val="25"/>
          <w:szCs w:val="25"/>
        </w:rPr>
        <w:t>Обзор несчастных случаев за пошедший год.</w:t>
      </w:r>
    </w:p>
    <w:p w:rsidR="00466A19" w:rsidRPr="00AE45AD" w:rsidRDefault="00466A19" w:rsidP="00AE45AD">
      <w:pPr>
        <w:ind w:firstLine="708"/>
        <w:rPr>
          <w:rFonts w:cs="Times New Roman"/>
          <w:b/>
          <w:i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Опасность электрического тока: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              - основные причины поражения электрическим током;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              - факторы, влияющие на поражение электрическим током, требования ПТД </w:t>
      </w:r>
      <w:proofErr w:type="gramStart"/>
      <w:r w:rsidRPr="00FD5F5A">
        <w:rPr>
          <w:rFonts w:cs="Times New Roman"/>
          <w:sz w:val="25"/>
          <w:szCs w:val="25"/>
        </w:rPr>
        <w:t>к</w:t>
      </w:r>
      <w:proofErr w:type="gramEnd"/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лицам, работающим в электроустановках.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Требования к инструменту с изолированными ручками и электроинструменту.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Классификация помещений по степени опасности поражения электрическим током. Напряжения фазное, шаговое, линейное, прикосновения и соответствующие Обзор несчастных случаев за прошедший год. 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Опасность электрического тока: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-основные причины поражения электрическим током;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- факторы, влияющие на поражение электрическим током. Требования ПТБ </w:t>
      </w:r>
      <w:proofErr w:type="gramStart"/>
      <w:r w:rsidRPr="00FD5F5A">
        <w:rPr>
          <w:rFonts w:cs="Times New Roman"/>
          <w:sz w:val="25"/>
          <w:szCs w:val="25"/>
        </w:rPr>
        <w:t>к</w:t>
      </w:r>
      <w:proofErr w:type="gramEnd"/>
      <w:r w:rsidRPr="00FD5F5A">
        <w:rPr>
          <w:rFonts w:cs="Times New Roman"/>
          <w:sz w:val="25"/>
          <w:szCs w:val="25"/>
        </w:rPr>
        <w:t xml:space="preserve"> </w:t>
      </w:r>
      <w:proofErr w:type="gramStart"/>
      <w:r w:rsidRPr="00FD5F5A">
        <w:rPr>
          <w:rFonts w:cs="Times New Roman"/>
          <w:sz w:val="25"/>
          <w:szCs w:val="25"/>
        </w:rPr>
        <w:t>меры</w:t>
      </w:r>
      <w:proofErr w:type="gramEnd"/>
      <w:r w:rsidRPr="00FD5F5A">
        <w:rPr>
          <w:rFonts w:cs="Times New Roman"/>
          <w:sz w:val="25"/>
          <w:szCs w:val="25"/>
        </w:rPr>
        <w:t xml:space="preserve"> предосторожности.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Заземление электроустановок.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proofErr w:type="gramStart"/>
      <w:r w:rsidRPr="00FD5F5A">
        <w:rPr>
          <w:rFonts w:cs="Times New Roman"/>
          <w:sz w:val="25"/>
          <w:szCs w:val="25"/>
        </w:rPr>
        <w:t>Защитные средства (назначение, устройство, пользование, хранение, нормы, сроки, методы испытания, плакаты, требования к поясу, когтям, лестницам, подъёмным механизмам).</w:t>
      </w:r>
      <w:proofErr w:type="gramEnd"/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Основные требования ПТБ при эксплуатации </w:t>
      </w:r>
      <w:proofErr w:type="spellStart"/>
      <w:r w:rsidRPr="00FD5F5A">
        <w:rPr>
          <w:rFonts w:cs="Times New Roman"/>
          <w:sz w:val="25"/>
          <w:szCs w:val="25"/>
        </w:rPr>
        <w:t>распредсетей</w:t>
      </w:r>
      <w:proofErr w:type="spellEnd"/>
      <w:r w:rsidRPr="00FD5F5A">
        <w:rPr>
          <w:rFonts w:cs="Times New Roman"/>
          <w:sz w:val="25"/>
          <w:szCs w:val="25"/>
        </w:rPr>
        <w:t>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технические мероприятия;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организационные мероприятия (работа по наряду, распоряжению, допуск к работе, надзор во время работы);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лица, ответственные за безопасность работ;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работы на ЛЭП, находящейся под напряжением;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Работы на воздушных столбовых подстанциях.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lastRenderedPageBreak/>
        <w:t>Производство оперативных переключений и производство работ. Работы вблизи других действующих линий. Работы на ЛЭП (работа с тяговыми и подъёмными механизмами, работы на опорах, прочие меры безопасности).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ПТБ при эксплуатации ЛЭП до и свыше 1000</w:t>
      </w:r>
      <w:proofErr w:type="gramStart"/>
      <w:r w:rsidRPr="00FD5F5A">
        <w:rPr>
          <w:rFonts w:cs="Times New Roman"/>
          <w:sz w:val="25"/>
          <w:szCs w:val="25"/>
        </w:rPr>
        <w:t xml:space="preserve"> В</w:t>
      </w:r>
      <w:proofErr w:type="gramEnd"/>
      <w:r w:rsidRPr="00FD5F5A">
        <w:rPr>
          <w:rFonts w:cs="Times New Roman"/>
          <w:sz w:val="25"/>
          <w:szCs w:val="25"/>
        </w:rPr>
        <w:t xml:space="preserve"> (виды работ, оформление работ, отключение напряжения, проверка отсутствия напряжения и вывешивание плакатов, допуск бригады к работе в аварийных случаях).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Проработка циркуляров.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Противопожарные мероприятия.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Общие указания по организации работы с персоналом: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приём работника, имеющего квалификацию и допуск его;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приём на работу неквалифицированного работника;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подготовка и допуск к работе;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повседневная учёба персонала в связи с постоянным внедрением новых образцов оборудования и опасностью обслуживания электроустановок.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Производственное обучение персонала: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- инструктаж на рабочем месте (провести 2-3 </w:t>
      </w:r>
      <w:proofErr w:type="gramStart"/>
      <w:r w:rsidRPr="00FD5F5A">
        <w:rPr>
          <w:rFonts w:cs="Times New Roman"/>
          <w:sz w:val="25"/>
          <w:szCs w:val="25"/>
        </w:rPr>
        <w:t>примерных</w:t>
      </w:r>
      <w:proofErr w:type="gramEnd"/>
      <w:r w:rsidRPr="00FD5F5A">
        <w:rPr>
          <w:rFonts w:cs="Times New Roman"/>
          <w:sz w:val="25"/>
          <w:szCs w:val="25"/>
        </w:rPr>
        <w:t xml:space="preserve"> инструктажа с опросом);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противоаварийная тренировка;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проверка знаний ПТБ и ПТЭ комиссией для проведения проверки знаний, ответственность лиц за выполнение ПТЭ и ПТБ;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изучение директивных указаний по эксплуатации подстанций и электросетей.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proofErr w:type="gramStart"/>
      <w:r w:rsidRPr="00FD5F5A">
        <w:rPr>
          <w:rFonts w:cs="Times New Roman"/>
          <w:sz w:val="25"/>
          <w:szCs w:val="25"/>
        </w:rPr>
        <w:t>Противопожарные мероприятия: пожарные посты, пожарная охрана, противопожарный инвентарь, материалы, приборы, сигнализация.</w:t>
      </w:r>
      <w:proofErr w:type="gramEnd"/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Химические </w:t>
      </w:r>
      <w:proofErr w:type="spellStart"/>
      <w:r w:rsidRPr="00FD5F5A">
        <w:rPr>
          <w:rFonts w:cs="Times New Roman"/>
          <w:sz w:val="25"/>
          <w:szCs w:val="25"/>
        </w:rPr>
        <w:t>гасительные</w:t>
      </w:r>
      <w:proofErr w:type="spellEnd"/>
      <w:r w:rsidRPr="00FD5F5A">
        <w:rPr>
          <w:rFonts w:cs="Times New Roman"/>
          <w:sz w:val="25"/>
          <w:szCs w:val="25"/>
        </w:rPr>
        <w:t xml:space="preserve"> средства: сухие и пенные огнетушители.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Правила пользования средствами пожаротушения. Тушение пожара в </w:t>
      </w:r>
      <w:proofErr w:type="gramStart"/>
      <w:r w:rsidRPr="00FD5F5A">
        <w:rPr>
          <w:rFonts w:cs="Times New Roman"/>
          <w:sz w:val="25"/>
          <w:szCs w:val="25"/>
        </w:rPr>
        <w:t>закрытом</w:t>
      </w:r>
      <w:proofErr w:type="gramEnd"/>
      <w:r w:rsidRPr="00FD5F5A">
        <w:rPr>
          <w:rFonts w:cs="Times New Roman"/>
          <w:sz w:val="25"/>
          <w:szCs w:val="25"/>
        </w:rPr>
        <w:t xml:space="preserve"> </w:t>
      </w:r>
      <w:proofErr w:type="spellStart"/>
      <w:r w:rsidRPr="00FD5F5A">
        <w:rPr>
          <w:rFonts w:cs="Times New Roman"/>
          <w:sz w:val="25"/>
          <w:szCs w:val="25"/>
        </w:rPr>
        <w:t>распредустройстве</w:t>
      </w:r>
      <w:proofErr w:type="spellEnd"/>
      <w:r w:rsidRPr="00FD5F5A">
        <w:rPr>
          <w:rFonts w:cs="Times New Roman"/>
          <w:sz w:val="25"/>
          <w:szCs w:val="25"/>
        </w:rPr>
        <w:t>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Задачи промышленной санитарии. Профессиональные заболевания и их основные причины. Основные профилактические и защитные мероприятия. Личная первая помощь при поражении электрическим током.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Методы оживления пострадавшего: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- искусственное дыхание «изо рта в рот»;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- непрямой массаж сердца (практическое занятие);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Первая помощь при ожогах, обморожениях, ушибах, переломах, вывихах, растяжении связок, при обмороке, тепловом и солнечном ударах.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Перевязка и переноска пострадавшего (практическое занятие).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Медицинское и санитарное обслуживание рабочих на предприятии.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Содержимое аптечки.</w:t>
      </w:r>
    </w:p>
    <w:p w:rsidR="00466A19" w:rsidRPr="00FD5F5A" w:rsidRDefault="00466A19" w:rsidP="00466A19">
      <w:pPr>
        <w:ind w:firstLine="708"/>
        <w:rPr>
          <w:rFonts w:cs="Times New Roman"/>
          <w:b/>
          <w:i/>
          <w:sz w:val="25"/>
          <w:szCs w:val="25"/>
        </w:rPr>
      </w:pPr>
    </w:p>
    <w:p w:rsidR="00466A19" w:rsidRPr="00F83853" w:rsidRDefault="00466A19" w:rsidP="00AE45AD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 xml:space="preserve">2.2.Электрическое оборудование электрических сетей, трансформаторных подстанций и распределительных устройств районов электрических </w:t>
      </w:r>
      <w:r w:rsidR="00AE45AD" w:rsidRPr="00F83853">
        <w:rPr>
          <w:rFonts w:cs="Times New Roman"/>
          <w:b/>
          <w:sz w:val="25"/>
          <w:szCs w:val="25"/>
        </w:rPr>
        <w:t xml:space="preserve"> сетей.</w:t>
      </w:r>
    </w:p>
    <w:p w:rsidR="00466A19" w:rsidRPr="00F83853" w:rsidRDefault="00466A19" w:rsidP="00466A19">
      <w:pPr>
        <w:ind w:firstLine="708"/>
        <w:rPr>
          <w:rFonts w:cs="Times New Roman"/>
          <w:i/>
          <w:sz w:val="25"/>
          <w:szCs w:val="25"/>
        </w:rPr>
      </w:pPr>
      <w:r w:rsidRPr="00F83853">
        <w:rPr>
          <w:rFonts w:cs="Times New Roman"/>
          <w:i/>
          <w:sz w:val="25"/>
          <w:szCs w:val="25"/>
        </w:rPr>
        <w:t>2.2.1.Линии электропередач и заземляющие устройства электроустановок.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Воздушные линии электропередач. Основные определения: климатический район, местность, пролет, стрела провеса, угол поворота. Опоры ВЛ</w:t>
      </w:r>
      <w:proofErr w:type="gramStart"/>
      <w:r w:rsidRPr="00FD5F5A">
        <w:rPr>
          <w:rFonts w:cs="Times New Roman"/>
          <w:sz w:val="25"/>
          <w:szCs w:val="25"/>
        </w:rPr>
        <w:t>6</w:t>
      </w:r>
      <w:proofErr w:type="gramEnd"/>
      <w:r w:rsidRPr="00FD5F5A">
        <w:rPr>
          <w:rFonts w:cs="Times New Roman"/>
          <w:sz w:val="25"/>
          <w:szCs w:val="25"/>
        </w:rPr>
        <w:t xml:space="preserve"> назначения, требования, предъявляемые к ЖБ и деревянным опорам. Отбраковка опор.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Провода, изоляторы, линейная арматура. Их назначение, марки и отбраковка. Габариты ВЛ. Пересечение и сближение </w:t>
      </w:r>
      <w:proofErr w:type="gramStart"/>
      <w:r w:rsidRPr="00FD5F5A">
        <w:rPr>
          <w:rFonts w:cs="Times New Roman"/>
          <w:sz w:val="25"/>
          <w:szCs w:val="25"/>
        </w:rPr>
        <w:t>ВЛ</w:t>
      </w:r>
      <w:proofErr w:type="gramEnd"/>
      <w:r w:rsidRPr="00FD5F5A">
        <w:rPr>
          <w:rFonts w:cs="Times New Roman"/>
          <w:sz w:val="25"/>
          <w:szCs w:val="25"/>
        </w:rPr>
        <w:t xml:space="preserve"> 0,4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Пересечение и сближение ВЛ 10кВ. Основные требования ПУЭ, ПТЭ к </w:t>
      </w:r>
      <w:proofErr w:type="gramStart"/>
      <w:r w:rsidRPr="00FD5F5A">
        <w:rPr>
          <w:rFonts w:cs="Times New Roman"/>
          <w:sz w:val="25"/>
          <w:szCs w:val="25"/>
        </w:rPr>
        <w:t>ВЛ</w:t>
      </w:r>
      <w:proofErr w:type="gramEnd"/>
      <w:r w:rsidRPr="00FD5F5A">
        <w:rPr>
          <w:rFonts w:cs="Times New Roman"/>
          <w:sz w:val="25"/>
          <w:szCs w:val="25"/>
        </w:rPr>
        <w:t xml:space="preserve"> 0.4-10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Повреждения на ВЛ. Устройства для определения мест повреждения.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Воздушные линии электропередач с самонесущими изолированными и защищенными проводами. Преимущества самонесущих защищенных и изолированных проводов. Типы самонесущих изолированных проводов 0,4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Особенности монтажа ВЛИ-</w:t>
      </w:r>
      <w:r w:rsidRPr="00FD5F5A">
        <w:rPr>
          <w:rFonts w:cs="Times New Roman"/>
          <w:sz w:val="25"/>
          <w:szCs w:val="25"/>
        </w:rPr>
        <w:lastRenderedPageBreak/>
        <w:t xml:space="preserve">0,4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Преимущества защищенных проводов 6-35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Устройство ВЛЗ на 6-35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Монтажная арматура и инструмент.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Силовые кабели с изоляцией из сшитого полиэтилена. Особенности монтажа кабельных линий. Инструменты и приспособления.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 и монтаж заземляющих устройств. Нормы сопротивления и требования ПУЭ и ПТЭ</w:t>
      </w:r>
      <w:proofErr w:type="gramStart"/>
      <w:r w:rsidRPr="00FD5F5A">
        <w:rPr>
          <w:rFonts w:cs="Times New Roman"/>
          <w:sz w:val="25"/>
          <w:szCs w:val="25"/>
        </w:rPr>
        <w:t xml:space="preserve"> ,</w:t>
      </w:r>
      <w:proofErr w:type="gramEnd"/>
      <w:r w:rsidRPr="00FD5F5A">
        <w:rPr>
          <w:rFonts w:cs="Times New Roman"/>
          <w:sz w:val="25"/>
          <w:szCs w:val="25"/>
        </w:rPr>
        <w:t xml:space="preserve"> предъявля</w:t>
      </w:r>
      <w:r w:rsidR="00AE45AD">
        <w:rPr>
          <w:rFonts w:cs="Times New Roman"/>
          <w:sz w:val="25"/>
          <w:szCs w:val="25"/>
        </w:rPr>
        <w:t>емые к заземляющим устройствам.</w:t>
      </w:r>
    </w:p>
    <w:p w:rsidR="00466A19" w:rsidRPr="00F83853" w:rsidRDefault="00466A19" w:rsidP="00466A19">
      <w:pPr>
        <w:ind w:firstLine="708"/>
        <w:rPr>
          <w:rFonts w:cs="Times New Roman"/>
          <w:i/>
          <w:sz w:val="25"/>
          <w:szCs w:val="25"/>
        </w:rPr>
      </w:pPr>
      <w:r w:rsidRPr="00F83853">
        <w:rPr>
          <w:rFonts w:cs="Times New Roman"/>
          <w:i/>
          <w:sz w:val="25"/>
          <w:szCs w:val="25"/>
        </w:rPr>
        <w:t>2.2.2.Трансформаторы.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типы, номинальные данные, принцип работы силовых трансформаторов. Устройство силовых трансформаторов. Габариты, шкала мощностей.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Назначение и устройство воздухоочистительного фильтра, порядок смены </w:t>
      </w:r>
      <w:proofErr w:type="spellStart"/>
      <w:r w:rsidRPr="00FD5F5A">
        <w:rPr>
          <w:rFonts w:cs="Times New Roman"/>
          <w:sz w:val="25"/>
          <w:szCs w:val="25"/>
        </w:rPr>
        <w:t>селикагеля</w:t>
      </w:r>
      <w:proofErr w:type="spellEnd"/>
      <w:r w:rsidRPr="00FD5F5A">
        <w:rPr>
          <w:rFonts w:cs="Times New Roman"/>
          <w:sz w:val="25"/>
          <w:szCs w:val="25"/>
        </w:rPr>
        <w:t>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Схемы соединения обмоток, их преимущества и недостатки. Группы соединения обмоток трансформаторов. Условия параллельной работы силовых трансформаторов.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Регулирование напряжения, устройство переключателя, схемы регулирования.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Неисправности силовых трансформаторов. Измерение сопротивления изоляции. Коэффициент абсорбции. Коэффициент трансформации. Схема измерения.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Трансформаторы тока. Назначение, устройство и режим работы, подключение измерительных приборов. Техника безопасности при замене измерительного прибора.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Трансформаторы напряжения, типы, назначение, устройство и режим работы, классы точности, подключение измерительных приборов.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Трансформаторное масло. Назначение. Требования, предъявляемые к трансформа</w:t>
      </w:r>
      <w:r w:rsidR="00AE45AD">
        <w:rPr>
          <w:rFonts w:cs="Times New Roman"/>
          <w:sz w:val="25"/>
          <w:szCs w:val="25"/>
        </w:rPr>
        <w:t>торному маслу.</w:t>
      </w:r>
    </w:p>
    <w:p w:rsidR="00466A19" w:rsidRPr="00F83853" w:rsidRDefault="00466A19" w:rsidP="00466A19">
      <w:pPr>
        <w:ind w:firstLine="708"/>
        <w:rPr>
          <w:rFonts w:cs="Times New Roman"/>
          <w:i/>
          <w:sz w:val="25"/>
          <w:szCs w:val="25"/>
        </w:rPr>
      </w:pPr>
      <w:r w:rsidRPr="00F83853">
        <w:rPr>
          <w:rFonts w:cs="Times New Roman"/>
          <w:i/>
          <w:sz w:val="25"/>
          <w:szCs w:val="25"/>
        </w:rPr>
        <w:t xml:space="preserve">2.2.3.Трансформаторные подстанции 6-10/0,4 </w:t>
      </w:r>
      <w:proofErr w:type="spellStart"/>
      <w:r w:rsidRPr="00F83853">
        <w:rPr>
          <w:rFonts w:cs="Times New Roman"/>
          <w:i/>
          <w:sz w:val="25"/>
          <w:szCs w:val="25"/>
        </w:rPr>
        <w:t>кВ</w:t>
      </w:r>
      <w:proofErr w:type="spellEnd"/>
      <w:r w:rsidRPr="00F83853">
        <w:rPr>
          <w:rFonts w:cs="Times New Roman"/>
          <w:i/>
          <w:sz w:val="25"/>
          <w:szCs w:val="25"/>
        </w:rPr>
        <w:t xml:space="preserve"> и распределительные</w:t>
      </w:r>
    </w:p>
    <w:p w:rsidR="00466A19" w:rsidRPr="00F83853" w:rsidRDefault="00466A19" w:rsidP="00466A19">
      <w:pPr>
        <w:ind w:firstLine="708"/>
        <w:rPr>
          <w:rFonts w:cs="Times New Roman"/>
          <w:i/>
          <w:sz w:val="25"/>
          <w:szCs w:val="25"/>
        </w:rPr>
      </w:pPr>
      <w:r w:rsidRPr="00F83853">
        <w:rPr>
          <w:rFonts w:cs="Times New Roman"/>
          <w:i/>
          <w:sz w:val="25"/>
          <w:szCs w:val="25"/>
        </w:rPr>
        <w:t xml:space="preserve">          устройства 10 </w:t>
      </w:r>
      <w:proofErr w:type="spellStart"/>
      <w:r w:rsidRPr="00F83853">
        <w:rPr>
          <w:rFonts w:cs="Times New Roman"/>
          <w:i/>
          <w:sz w:val="25"/>
          <w:szCs w:val="25"/>
        </w:rPr>
        <w:t>кВ.</w:t>
      </w:r>
      <w:proofErr w:type="spellEnd"/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устройство и основные требования ПУЭ и ПТЭ к трансформаторным подстанциям мачтового типа (МТП).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устройство и основные требования, предъявляемые к трансформаторным подстанциям закрытого типа (ЗТП).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устройство и основные требования ПУЭ и ПТЭ к комплектным трансформаторным подстанциям (КТП).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Комплектные распределительные устройства (КРУ) 10кВ., их основные технические характеристики и особенности, блокировки.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 и устройство выключателей нагрузки, разъединителей внутренней и наружной установки.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типы и устройство низковольтных и высоковольтных предохранителей.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Сущность комплексного ремонтно-технического обслуживания распр</w:t>
      </w:r>
      <w:r w:rsidR="00AE45AD">
        <w:rPr>
          <w:rFonts w:cs="Times New Roman"/>
          <w:sz w:val="25"/>
          <w:szCs w:val="25"/>
        </w:rPr>
        <w:t xml:space="preserve">еделительных сетей 0,4 – 10 </w:t>
      </w:r>
      <w:proofErr w:type="spellStart"/>
      <w:r w:rsidR="00AE45AD">
        <w:rPr>
          <w:rFonts w:cs="Times New Roman"/>
          <w:sz w:val="25"/>
          <w:szCs w:val="25"/>
        </w:rPr>
        <w:t>кВ.</w:t>
      </w:r>
      <w:proofErr w:type="spellEnd"/>
    </w:p>
    <w:p w:rsidR="00466A19" w:rsidRPr="00F83853" w:rsidRDefault="00466A19" w:rsidP="00466A19">
      <w:pPr>
        <w:ind w:firstLine="708"/>
        <w:rPr>
          <w:rFonts w:cs="Times New Roman"/>
          <w:i/>
          <w:sz w:val="25"/>
          <w:szCs w:val="25"/>
        </w:rPr>
      </w:pPr>
      <w:r w:rsidRPr="00F83853">
        <w:rPr>
          <w:rFonts w:cs="Times New Roman"/>
          <w:i/>
          <w:sz w:val="25"/>
          <w:szCs w:val="25"/>
        </w:rPr>
        <w:t>2.2.4.Коммутационные аппараты.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Коммутационные аппараты, применяемые в электроустановках до 1000 В. (Рубильники, переключатели, магнитные пускатели, контакторы, автоматические выключатели).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Высоковольтные выключатели. Классификация выключателей. Конструкция и принцип действия выключателей, применяемых на обслуживаемых участках электрических сетей филиала «Смоленскэнерго». Разъединители, отделители и короткозамыкатели – назначение и область применения. Типы и конструкции разъединителей, отделителей и короткозамыкателей, применяемых на обслуживаемых участках электрических сетей филиала.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Приводы коммутационных аппаратов. Назначение, типы приводов и основные требования к ним. Требования ПТЭ к приводам коммутационных аппаратов. Ручные, </w:t>
      </w:r>
      <w:r w:rsidRPr="00D82C1B">
        <w:rPr>
          <w:rFonts w:cs="Times New Roman"/>
          <w:sz w:val="25"/>
          <w:szCs w:val="25"/>
        </w:rPr>
        <w:lastRenderedPageBreak/>
        <w:t>грузовые, пружинные, электромагнитные, электродвигательные и пневматические приводы. Конструкции основных видов, применяемых приводов.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Дистанционное и местное управление коммутационными аппаратами. Эксплуатация цепей управления коммутационными аппаратами.</w:t>
      </w: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2.3.Защита от перенапряжений в распределительных сетях.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Коммутационные перенапряжения на ВЛ. Система снижения коммутационных перенапряжений.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Основные требования к распределительным сетям в части их </w:t>
      </w:r>
      <w:proofErr w:type="spellStart"/>
      <w:r w:rsidRPr="00FD5F5A">
        <w:rPr>
          <w:rFonts w:cs="Times New Roman"/>
          <w:sz w:val="25"/>
          <w:szCs w:val="25"/>
        </w:rPr>
        <w:t>грозозащиты</w:t>
      </w:r>
      <w:proofErr w:type="spellEnd"/>
      <w:r w:rsidRPr="00FD5F5A">
        <w:rPr>
          <w:rFonts w:cs="Times New Roman"/>
          <w:sz w:val="25"/>
          <w:szCs w:val="25"/>
        </w:rPr>
        <w:t xml:space="preserve">. Порядок выбора необходимых средств </w:t>
      </w:r>
      <w:proofErr w:type="spellStart"/>
      <w:r w:rsidRPr="00FD5F5A">
        <w:rPr>
          <w:rFonts w:cs="Times New Roman"/>
          <w:sz w:val="25"/>
          <w:szCs w:val="25"/>
        </w:rPr>
        <w:t>грозозащиты</w:t>
      </w:r>
      <w:proofErr w:type="spellEnd"/>
      <w:r w:rsidRPr="00FD5F5A">
        <w:rPr>
          <w:rFonts w:cs="Times New Roman"/>
          <w:sz w:val="25"/>
          <w:szCs w:val="25"/>
        </w:rPr>
        <w:t xml:space="preserve"> и мест их установки. Понятие о токах короткого замыкания.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Устройство и принцип действия основных средств </w:t>
      </w:r>
      <w:proofErr w:type="spellStart"/>
      <w:r w:rsidRPr="00FD5F5A">
        <w:rPr>
          <w:rFonts w:cs="Times New Roman"/>
          <w:sz w:val="25"/>
          <w:szCs w:val="25"/>
        </w:rPr>
        <w:t>грозозащиты</w:t>
      </w:r>
      <w:proofErr w:type="spellEnd"/>
      <w:r w:rsidRPr="00FD5F5A">
        <w:rPr>
          <w:rFonts w:cs="Times New Roman"/>
          <w:sz w:val="25"/>
          <w:szCs w:val="25"/>
        </w:rPr>
        <w:t>: разрядников искровых промежутков, защитных тросов, молниеотводов.</w:t>
      </w:r>
    </w:p>
    <w:p w:rsidR="00466A19" w:rsidRPr="00AE45AD" w:rsidRDefault="00466A19" w:rsidP="00AE45AD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Требования ПТЭ к эксплуатации с</w:t>
      </w:r>
      <w:r w:rsidR="00AE45AD">
        <w:rPr>
          <w:rFonts w:cs="Times New Roman"/>
          <w:sz w:val="25"/>
          <w:szCs w:val="25"/>
        </w:rPr>
        <w:t xml:space="preserve">редств и устройств </w:t>
      </w:r>
      <w:proofErr w:type="spellStart"/>
      <w:r w:rsidR="00AE45AD">
        <w:rPr>
          <w:rFonts w:cs="Times New Roman"/>
          <w:sz w:val="25"/>
          <w:szCs w:val="25"/>
        </w:rPr>
        <w:t>грозозащиты</w:t>
      </w:r>
      <w:proofErr w:type="spellEnd"/>
      <w:r w:rsidR="00AE45AD">
        <w:rPr>
          <w:rFonts w:cs="Times New Roman"/>
          <w:sz w:val="25"/>
          <w:szCs w:val="25"/>
        </w:rPr>
        <w:t>.</w:t>
      </w: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 xml:space="preserve">2.4.Общие сведения о производстве оперативных переключений. 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Основные положения о производстве оперативных переключений. Цель и порядок оперативных переключений, подготовка к переключениям, оценка обстановки в электросетях перед производством переключений. 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Порядок ведения оперативной схемы электрических соединений обсуживаемой сети. Основные положения по ведению оперативных переговоров. Средства связи.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Распределение электрооборудования по оперативной подчинённости</w:t>
      </w:r>
    </w:p>
    <w:p w:rsidR="00466A19" w:rsidRPr="00AE45AD" w:rsidRDefault="00466A19" w:rsidP="00AE45AD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Назначение выключателей, разъединителей, отделителей и короткозамыкателей. Порядок производс</w:t>
      </w:r>
      <w:r w:rsidR="00AE45AD">
        <w:rPr>
          <w:rFonts w:cs="Times New Roman"/>
          <w:sz w:val="25"/>
          <w:szCs w:val="25"/>
        </w:rPr>
        <w:t>тва операций с разъединителями.</w:t>
      </w: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2.6.Анализ отключений в распределительных сетях.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Анализ повреждений на </w:t>
      </w:r>
      <w:proofErr w:type="gramStart"/>
      <w:r w:rsidRPr="00D82C1B">
        <w:rPr>
          <w:rFonts w:cs="Times New Roman"/>
          <w:sz w:val="25"/>
          <w:szCs w:val="25"/>
        </w:rPr>
        <w:t>ВЛ</w:t>
      </w:r>
      <w:proofErr w:type="gramEnd"/>
      <w:r w:rsidRPr="00D82C1B">
        <w:rPr>
          <w:rFonts w:cs="Times New Roman"/>
          <w:sz w:val="25"/>
          <w:szCs w:val="25"/>
        </w:rPr>
        <w:t xml:space="preserve"> 6-10 кв. Основные показатели повреждаемости по филиалу ОАО «МРСК Центра»-«Смоленскэнерго» с разбивкой по </w:t>
      </w:r>
      <w:proofErr w:type="spellStart"/>
      <w:r w:rsidRPr="00D82C1B">
        <w:rPr>
          <w:rFonts w:cs="Times New Roman"/>
          <w:sz w:val="25"/>
          <w:szCs w:val="25"/>
        </w:rPr>
        <w:t>РЭСам</w:t>
      </w:r>
      <w:proofErr w:type="spellEnd"/>
      <w:r w:rsidRPr="00D82C1B">
        <w:rPr>
          <w:rFonts w:cs="Times New Roman"/>
          <w:sz w:val="25"/>
          <w:szCs w:val="25"/>
        </w:rPr>
        <w:t xml:space="preserve">. Анализ сведений о зафиксированных инцидентах, причин их возникновения с подробной разборкой причин по наиболее отключаемым линиям. Характеристики поврежденного оборудования. Устройства для определения мест повреждения на </w:t>
      </w:r>
      <w:proofErr w:type="gramStart"/>
      <w:r w:rsidRPr="00D82C1B">
        <w:rPr>
          <w:rFonts w:cs="Times New Roman"/>
          <w:sz w:val="25"/>
          <w:szCs w:val="25"/>
        </w:rPr>
        <w:t>ВЛ</w:t>
      </w:r>
      <w:proofErr w:type="gramEnd"/>
      <w:r w:rsidRPr="00D82C1B">
        <w:rPr>
          <w:rFonts w:cs="Times New Roman"/>
          <w:sz w:val="25"/>
          <w:szCs w:val="25"/>
        </w:rPr>
        <w:t xml:space="preserve"> кабельных линиях. Средства связи с диспетчером.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Основные мероприятия по повышению надежности сетей 0,4-6-10 </w:t>
      </w:r>
      <w:proofErr w:type="spellStart"/>
      <w:r w:rsidRPr="00D82C1B">
        <w:rPr>
          <w:rFonts w:cs="Times New Roman"/>
          <w:sz w:val="25"/>
          <w:szCs w:val="25"/>
        </w:rPr>
        <w:t>кВ.</w:t>
      </w:r>
      <w:proofErr w:type="spellEnd"/>
      <w:r w:rsidRPr="00D82C1B">
        <w:rPr>
          <w:rFonts w:cs="Times New Roman"/>
          <w:sz w:val="25"/>
          <w:szCs w:val="25"/>
        </w:rPr>
        <w:t xml:space="preserve"> Схемы надежного электроснабжения</w:t>
      </w:r>
    </w:p>
    <w:p w:rsidR="00466A19" w:rsidRPr="00FD5F5A" w:rsidRDefault="00466A19" w:rsidP="00AE45AD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Характеристики потребителей по категориям надежности электроснабжения. Требования к схемам электроснабжения потребителей в зависимости от категории. Допускаемые перерывы в электроснабжении.</w:t>
      </w: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2.7.Организация эксплуатации и ремонта электрооборудования районов       распределительных сетей.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Классификация электрических сетей. Организационные структуры управления в предприятиях электрических сетей, функциональная, территориальная и смешанная схемы структур управления электрических сетей.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Распределительные сети. Техническое обслуживание и ремонт. Оперативное диспетчерское управление электрическими сетями. Подразделения предприятий электрических сетей, распределение между ними функций по техническому обслуживанию оборудования электрических сетей. Требования к персоналу. Подготовка персонала, стажировка, квалификационные проверки, дублирование, допуск к самостоятельной работе, инструктажи по безопасности труда, противоаварийные и противопожарные тренировки.</w:t>
      </w:r>
    </w:p>
    <w:p w:rsidR="00466A19" w:rsidRDefault="00466A19" w:rsidP="00AE45AD">
      <w:pPr>
        <w:rPr>
          <w:rFonts w:cs="Times New Roman"/>
          <w:sz w:val="25"/>
          <w:szCs w:val="25"/>
        </w:rPr>
      </w:pPr>
    </w:p>
    <w:p w:rsidR="00F83853" w:rsidRDefault="00F83853" w:rsidP="00AE45AD">
      <w:pPr>
        <w:rPr>
          <w:rFonts w:cs="Times New Roman"/>
          <w:sz w:val="25"/>
          <w:szCs w:val="25"/>
        </w:rPr>
      </w:pPr>
    </w:p>
    <w:p w:rsidR="00F83853" w:rsidRDefault="00F83853" w:rsidP="00AE45AD">
      <w:pPr>
        <w:rPr>
          <w:rFonts w:cs="Times New Roman"/>
          <w:sz w:val="25"/>
          <w:szCs w:val="25"/>
        </w:rPr>
      </w:pPr>
    </w:p>
    <w:p w:rsidR="00F83853" w:rsidRDefault="00F83853" w:rsidP="00AE45AD">
      <w:pPr>
        <w:rPr>
          <w:rFonts w:cs="Times New Roman"/>
          <w:sz w:val="25"/>
          <w:szCs w:val="25"/>
        </w:rPr>
      </w:pPr>
    </w:p>
    <w:p w:rsidR="00F83853" w:rsidRDefault="00F83853" w:rsidP="00AE45AD">
      <w:pPr>
        <w:rPr>
          <w:rFonts w:cs="Times New Roman"/>
          <w:sz w:val="25"/>
          <w:szCs w:val="25"/>
        </w:rPr>
      </w:pPr>
    </w:p>
    <w:p w:rsidR="00466A19" w:rsidRPr="00B84596" w:rsidRDefault="00B84596" w:rsidP="00B84596">
      <w:pPr>
        <w:jc w:val="center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lastRenderedPageBreak/>
        <w:t>ПРОИЗВОДСТВЕННОЕ ОБУЧЕНИЕ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9"/>
        <w:gridCol w:w="6102"/>
        <w:gridCol w:w="992"/>
        <w:gridCol w:w="992"/>
        <w:gridCol w:w="1134"/>
      </w:tblGrid>
      <w:tr w:rsidR="00466A19" w:rsidTr="00AE45AD">
        <w:tc>
          <w:tcPr>
            <w:tcW w:w="669" w:type="dxa"/>
            <w:vMerge w:val="restart"/>
            <w:vAlign w:val="center"/>
          </w:tcPr>
          <w:p w:rsidR="00466A19" w:rsidRPr="00E63A78" w:rsidRDefault="00466A19" w:rsidP="00F83853">
            <w:pPr>
              <w:jc w:val="center"/>
              <w:rPr>
                <w:rFonts w:cs="Times New Roman"/>
                <w:b/>
              </w:rPr>
            </w:pPr>
            <w:r w:rsidRPr="00E63A78">
              <w:rPr>
                <w:rFonts w:cs="Times New Roman"/>
                <w:b/>
              </w:rPr>
              <w:t xml:space="preserve">№ </w:t>
            </w:r>
            <w:proofErr w:type="gramStart"/>
            <w:r w:rsidRPr="00E63A78">
              <w:rPr>
                <w:rFonts w:cs="Times New Roman"/>
                <w:b/>
              </w:rPr>
              <w:t>п</w:t>
            </w:r>
            <w:proofErr w:type="gramEnd"/>
            <w:r w:rsidRPr="00E63A78">
              <w:rPr>
                <w:rFonts w:cs="Times New Roman"/>
                <w:b/>
              </w:rPr>
              <w:t>/п</w:t>
            </w:r>
          </w:p>
        </w:tc>
        <w:tc>
          <w:tcPr>
            <w:tcW w:w="6102" w:type="dxa"/>
            <w:vMerge w:val="restart"/>
            <w:vAlign w:val="center"/>
          </w:tcPr>
          <w:p w:rsidR="00466A19" w:rsidRPr="00E63A78" w:rsidRDefault="00466A19" w:rsidP="00F83853">
            <w:pPr>
              <w:jc w:val="center"/>
              <w:rPr>
                <w:rFonts w:cs="Times New Roman"/>
                <w:b/>
              </w:rPr>
            </w:pPr>
            <w:r w:rsidRPr="00E63A78">
              <w:rPr>
                <w:rFonts w:cs="Times New Roman"/>
                <w:b/>
              </w:rPr>
              <w:t>Наименование циклов, дисциплин и тем</w:t>
            </w:r>
          </w:p>
        </w:tc>
        <w:tc>
          <w:tcPr>
            <w:tcW w:w="992" w:type="dxa"/>
            <w:vMerge w:val="restart"/>
            <w:vAlign w:val="center"/>
          </w:tcPr>
          <w:p w:rsidR="00466A19" w:rsidRPr="00E63A78" w:rsidRDefault="00466A19" w:rsidP="00F83853">
            <w:pPr>
              <w:jc w:val="center"/>
              <w:rPr>
                <w:rFonts w:cs="Times New Roman"/>
                <w:b/>
              </w:rPr>
            </w:pPr>
            <w:r w:rsidRPr="00E63A78">
              <w:rPr>
                <w:rFonts w:cs="Times New Roman"/>
                <w:b/>
              </w:rPr>
              <w:t>Всего часов</w:t>
            </w:r>
          </w:p>
        </w:tc>
        <w:tc>
          <w:tcPr>
            <w:tcW w:w="2126" w:type="dxa"/>
            <w:gridSpan w:val="2"/>
            <w:vAlign w:val="center"/>
          </w:tcPr>
          <w:p w:rsidR="00466A19" w:rsidRPr="00E63A78" w:rsidRDefault="00466A19" w:rsidP="00F83853">
            <w:pPr>
              <w:jc w:val="center"/>
              <w:rPr>
                <w:rFonts w:cs="Times New Roman"/>
                <w:b/>
              </w:rPr>
            </w:pPr>
            <w:r w:rsidRPr="00E63A78">
              <w:rPr>
                <w:rFonts w:cs="Times New Roman"/>
                <w:b/>
              </w:rPr>
              <w:t>в том числе</w:t>
            </w:r>
          </w:p>
        </w:tc>
      </w:tr>
      <w:tr w:rsidR="00466A19" w:rsidTr="00AE45AD">
        <w:tc>
          <w:tcPr>
            <w:tcW w:w="669" w:type="dxa"/>
            <w:vMerge/>
            <w:vAlign w:val="center"/>
          </w:tcPr>
          <w:p w:rsidR="00466A19" w:rsidRPr="00C0788C" w:rsidRDefault="00466A19" w:rsidP="00F83853">
            <w:pPr>
              <w:jc w:val="center"/>
              <w:rPr>
                <w:rFonts w:cs="Times New Roman"/>
              </w:rPr>
            </w:pPr>
          </w:p>
        </w:tc>
        <w:tc>
          <w:tcPr>
            <w:tcW w:w="6102" w:type="dxa"/>
            <w:vMerge/>
            <w:vAlign w:val="center"/>
          </w:tcPr>
          <w:p w:rsidR="00466A19" w:rsidRPr="00C0788C" w:rsidRDefault="00466A19" w:rsidP="00F83853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66A19" w:rsidRPr="00C0788C" w:rsidRDefault="00466A19" w:rsidP="00F83853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</w:tcPr>
          <w:p w:rsidR="00466A19" w:rsidRPr="00F83853" w:rsidRDefault="00466A19" w:rsidP="00F83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853">
              <w:rPr>
                <w:rFonts w:cs="Times New Roman"/>
                <w:sz w:val="18"/>
                <w:szCs w:val="18"/>
              </w:rPr>
              <w:t>Учебные занятия аудиторного характера под руководством инструктора</w:t>
            </w:r>
          </w:p>
        </w:tc>
        <w:tc>
          <w:tcPr>
            <w:tcW w:w="1134" w:type="dxa"/>
            <w:vAlign w:val="center"/>
          </w:tcPr>
          <w:p w:rsidR="00466A19" w:rsidRPr="00F83853" w:rsidRDefault="00466A19" w:rsidP="00F838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853">
              <w:rPr>
                <w:rFonts w:cs="Times New Roman"/>
                <w:sz w:val="18"/>
                <w:szCs w:val="18"/>
              </w:rPr>
              <w:t>Практическая работа в составе бригады под руководством инструктора</w:t>
            </w:r>
          </w:p>
        </w:tc>
      </w:tr>
      <w:tr w:rsidR="00466A19" w:rsidTr="00AE45AD">
        <w:tc>
          <w:tcPr>
            <w:tcW w:w="669" w:type="dxa"/>
            <w:vAlign w:val="center"/>
          </w:tcPr>
          <w:p w:rsidR="00466A19" w:rsidRDefault="00466A19" w:rsidP="00AE45AD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6102" w:type="dxa"/>
            <w:vAlign w:val="center"/>
          </w:tcPr>
          <w:p w:rsidR="00466A19" w:rsidRDefault="00466A19" w:rsidP="00AE45AD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66A19" w:rsidRDefault="00466A19" w:rsidP="00AE45AD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66A19" w:rsidRDefault="00466A19" w:rsidP="00AE45AD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66A19" w:rsidRDefault="00466A19" w:rsidP="00AE45AD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1.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2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-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2.</w:t>
            </w:r>
          </w:p>
        </w:tc>
        <w:tc>
          <w:tcPr>
            <w:tcW w:w="6102" w:type="dxa"/>
          </w:tcPr>
          <w:p w:rsidR="00466A19" w:rsidRPr="00775CF3" w:rsidRDefault="00AE45AD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Охрана труда, э</w:t>
            </w:r>
            <w:r w:rsidR="00466A19" w:rsidRPr="00775CF3">
              <w:rPr>
                <w:rFonts w:cs="Times New Roman"/>
                <w:szCs w:val="24"/>
              </w:rPr>
              <w:t>лектробезопасность и пожарная безопасность на предприятии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8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8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-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3.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Техническая документация для обслуживания электроустановок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14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4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10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4.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Организация ремонтно-технического обслуживания электросетей района электрических сетей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16   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4     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12       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5.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Обучение практическим навыкам по ремонтно-техническому обслуживанию распределительных пунктов и устройств, трансформаторных подстанций, линий электропередач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176   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20     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156      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6.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Освоение практических навыков работы с грузоподъемными механизмами в качестве рабочего люльки и стропальщика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80  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72   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7.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Организация рабочего места электромонтера по эксплуатации распределительных сетей 3-4 </w:t>
            </w:r>
            <w:proofErr w:type="spellStart"/>
            <w:r w:rsidRPr="00775CF3">
              <w:rPr>
                <w:rFonts w:cs="Times New Roman"/>
                <w:szCs w:val="24"/>
              </w:rPr>
              <w:t>разр</w:t>
            </w:r>
            <w:proofErr w:type="spellEnd"/>
            <w:r w:rsidRPr="00775CF3">
              <w:rPr>
                <w:rFonts w:cs="Times New Roman"/>
                <w:szCs w:val="24"/>
              </w:rPr>
              <w:t>.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8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4     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4  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8.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Дублирование па рабочем месте в качестве электромонтера по эксплуатации распределительных сетей 3-4 разряда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144   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     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136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9.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Подведение итогов производственного обучения, оформление отчетной документации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 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     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</w:t>
            </w:r>
          </w:p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       </w:t>
            </w:r>
          </w:p>
        </w:tc>
      </w:tr>
      <w:tr w:rsidR="00466A19" w:rsidTr="00AE45AD">
        <w:tc>
          <w:tcPr>
            <w:tcW w:w="669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10.</w:t>
            </w:r>
          </w:p>
        </w:tc>
        <w:tc>
          <w:tcPr>
            <w:tcW w:w="610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>Итоговая аттестация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8     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 -    </w:t>
            </w:r>
          </w:p>
        </w:tc>
      </w:tr>
      <w:tr w:rsidR="00466A19" w:rsidTr="00AE45AD">
        <w:tc>
          <w:tcPr>
            <w:tcW w:w="669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</w:p>
        </w:tc>
        <w:tc>
          <w:tcPr>
            <w:tcW w:w="6102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ИТОГО по производственному обучению                      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464</w:t>
            </w:r>
          </w:p>
        </w:tc>
        <w:tc>
          <w:tcPr>
            <w:tcW w:w="992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  70</w:t>
            </w:r>
          </w:p>
        </w:tc>
        <w:tc>
          <w:tcPr>
            <w:tcW w:w="1134" w:type="dxa"/>
          </w:tcPr>
          <w:p w:rsidR="00466A19" w:rsidRPr="00775CF3" w:rsidRDefault="00466A19" w:rsidP="00466A19">
            <w:pPr>
              <w:jc w:val="left"/>
              <w:rPr>
                <w:rFonts w:cs="Times New Roman"/>
                <w:szCs w:val="24"/>
              </w:rPr>
            </w:pPr>
            <w:r w:rsidRPr="00775CF3">
              <w:rPr>
                <w:rFonts w:cs="Times New Roman"/>
                <w:szCs w:val="24"/>
              </w:rPr>
              <w:t xml:space="preserve">     394</w:t>
            </w:r>
          </w:p>
        </w:tc>
      </w:tr>
      <w:tr w:rsidR="00466A19" w:rsidTr="00AE45AD">
        <w:tc>
          <w:tcPr>
            <w:tcW w:w="669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</w:p>
        </w:tc>
        <w:tc>
          <w:tcPr>
            <w:tcW w:w="6102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ИТОГО ПО ВСЕМУ КУРСУ ОБУЧЕНИЯ</w:t>
            </w:r>
          </w:p>
        </w:tc>
        <w:tc>
          <w:tcPr>
            <w:tcW w:w="992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760</w:t>
            </w:r>
          </w:p>
        </w:tc>
        <w:tc>
          <w:tcPr>
            <w:tcW w:w="992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466A19" w:rsidRDefault="00466A19" w:rsidP="00466A19">
            <w:pPr>
              <w:jc w:val="left"/>
              <w:rPr>
                <w:rFonts w:cs="Times New Roman"/>
                <w:b/>
                <w:szCs w:val="24"/>
              </w:rPr>
            </w:pPr>
          </w:p>
        </w:tc>
      </w:tr>
    </w:tbl>
    <w:p w:rsidR="00466A19" w:rsidRPr="00C0788C" w:rsidRDefault="00466A19" w:rsidP="00466A19">
      <w:pPr>
        <w:jc w:val="left"/>
        <w:rPr>
          <w:rFonts w:cs="Times New Roman"/>
          <w:b/>
          <w:szCs w:val="24"/>
        </w:rPr>
      </w:pPr>
    </w:p>
    <w:p w:rsidR="00466A19" w:rsidRDefault="00466A19" w:rsidP="00466A19">
      <w:pPr>
        <w:rPr>
          <w:rFonts w:cs="Times New Roman"/>
          <w:sz w:val="25"/>
          <w:szCs w:val="25"/>
        </w:rPr>
      </w:pPr>
    </w:p>
    <w:p w:rsidR="00466A19" w:rsidRDefault="00466A19" w:rsidP="00466A19">
      <w:pPr>
        <w:ind w:firstLine="708"/>
        <w:rPr>
          <w:rFonts w:cs="Times New Roman"/>
          <w:sz w:val="25"/>
          <w:szCs w:val="25"/>
        </w:rPr>
      </w:pPr>
    </w:p>
    <w:p w:rsidR="00466A19" w:rsidRPr="000A19C1" w:rsidRDefault="00466A19" w:rsidP="00B84596">
      <w:pPr>
        <w:ind w:firstLine="708"/>
        <w:jc w:val="center"/>
        <w:rPr>
          <w:rFonts w:cs="Times New Roman"/>
          <w:b/>
          <w:sz w:val="28"/>
          <w:szCs w:val="28"/>
        </w:rPr>
      </w:pPr>
      <w:r w:rsidRPr="000A19C1">
        <w:rPr>
          <w:rFonts w:cs="Times New Roman"/>
          <w:b/>
          <w:sz w:val="28"/>
          <w:szCs w:val="28"/>
        </w:rPr>
        <w:t>ПРОГРАММА ПРОИЗВОДСТВЕННОГО ОБУЧЕНИЯ</w:t>
      </w:r>
    </w:p>
    <w:p w:rsidR="00466A19" w:rsidRPr="00FD5F5A" w:rsidRDefault="00466A19" w:rsidP="00466A19">
      <w:pPr>
        <w:ind w:firstLine="708"/>
        <w:rPr>
          <w:rFonts w:cs="Times New Roman"/>
          <w:b/>
          <w:sz w:val="25"/>
          <w:szCs w:val="25"/>
        </w:rPr>
      </w:pP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1.Вводное занятие.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Содержание труда электромонтера по эксплуатации распределительных сетей в соответствии с требованиями тарифно-квалификационной характеристики. Ознакомление с условиями труда и программой производственного обучения. Основные сведения о районе электрических сетей (РЭС), о зоне обслуживания района электрических сетей.</w:t>
      </w:r>
    </w:p>
    <w:p w:rsidR="00466A19" w:rsidRDefault="00466A19" w:rsidP="00B84596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Организация труда и правила внутреннего распорядка в </w:t>
      </w:r>
      <w:proofErr w:type="spellStart"/>
      <w:r w:rsidRPr="000A19C1">
        <w:rPr>
          <w:rFonts w:cs="Times New Roman"/>
          <w:sz w:val="25"/>
          <w:szCs w:val="25"/>
        </w:rPr>
        <w:t>РЭСе</w:t>
      </w:r>
      <w:proofErr w:type="spellEnd"/>
      <w:r w:rsidRPr="000A19C1">
        <w:rPr>
          <w:rFonts w:cs="Times New Roman"/>
          <w:sz w:val="25"/>
          <w:szCs w:val="25"/>
        </w:rPr>
        <w:t>. Режим производственного обучения, правила внутреннего трудового распорядка при производственном обучени</w:t>
      </w:r>
      <w:r w:rsidR="00B84596">
        <w:rPr>
          <w:rFonts w:cs="Times New Roman"/>
          <w:sz w:val="25"/>
          <w:szCs w:val="25"/>
        </w:rPr>
        <w:t>и.</w:t>
      </w:r>
    </w:p>
    <w:p w:rsidR="00F83853" w:rsidRDefault="00F83853" w:rsidP="00B84596">
      <w:pPr>
        <w:ind w:firstLine="708"/>
        <w:rPr>
          <w:rFonts w:cs="Times New Roman"/>
          <w:sz w:val="25"/>
          <w:szCs w:val="25"/>
        </w:rPr>
      </w:pPr>
    </w:p>
    <w:p w:rsidR="00F83853" w:rsidRPr="000A19C1" w:rsidRDefault="00F83853" w:rsidP="00B84596">
      <w:pPr>
        <w:ind w:firstLine="708"/>
        <w:rPr>
          <w:rFonts w:cs="Times New Roman"/>
          <w:sz w:val="25"/>
          <w:szCs w:val="25"/>
        </w:rPr>
      </w:pP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lastRenderedPageBreak/>
        <w:t xml:space="preserve">2.Охрана труда, электробезопасность и пожарная безопасность </w:t>
      </w:r>
      <w:proofErr w:type="gramStart"/>
      <w:r w:rsidRPr="00F83853">
        <w:rPr>
          <w:rFonts w:cs="Times New Roman"/>
          <w:b/>
          <w:sz w:val="25"/>
          <w:szCs w:val="25"/>
        </w:rPr>
        <w:t>на</w:t>
      </w:r>
      <w:proofErr w:type="gramEnd"/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 xml:space="preserve">    </w:t>
      </w:r>
      <w:proofErr w:type="gramStart"/>
      <w:r w:rsidRPr="00F83853">
        <w:rPr>
          <w:rFonts w:cs="Times New Roman"/>
          <w:b/>
          <w:sz w:val="25"/>
          <w:szCs w:val="25"/>
        </w:rPr>
        <w:t>предприятии</w:t>
      </w:r>
      <w:proofErr w:type="gramEnd"/>
      <w:r w:rsidRPr="00F83853">
        <w:rPr>
          <w:rFonts w:cs="Times New Roman"/>
          <w:b/>
          <w:sz w:val="25"/>
          <w:szCs w:val="25"/>
        </w:rPr>
        <w:t>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Безопасность труда. Задачи техники безопасности в условиях производства. Российское законодательство и органы надзора за безопасность труда. Проверка знаний персоналом правил техники безопасности. Особые требования к электромонтерам по эксплуатации распределительных сетей. Группы квалификации по технике безопасности. Электробезопасность. Правила техники безопасности при обслуживании электроустановок. Организационные и технические мероприятия. Правила техники безопасности при обслуживании трансформаторов, оборудования ТП и РП, воздушных и кабельных линий, при  работах с коммутационными аппаратами, при работах с электроизмерительными приборами, устройствами релейной защиты и автоматики. Средства защиты от поражения электрическим током, оказание первой помощи при </w:t>
      </w:r>
      <w:proofErr w:type="spellStart"/>
      <w:r w:rsidRPr="000A19C1">
        <w:rPr>
          <w:rFonts w:cs="Times New Roman"/>
          <w:sz w:val="25"/>
          <w:szCs w:val="25"/>
        </w:rPr>
        <w:t>электротравмах</w:t>
      </w:r>
      <w:proofErr w:type="spellEnd"/>
      <w:r w:rsidRPr="000A19C1">
        <w:rPr>
          <w:rFonts w:cs="Times New Roman"/>
          <w:sz w:val="25"/>
          <w:szCs w:val="25"/>
        </w:rPr>
        <w:t xml:space="preserve">. </w:t>
      </w:r>
    </w:p>
    <w:p w:rsidR="00466A19" w:rsidRPr="000A19C1" w:rsidRDefault="00466A19" w:rsidP="00B84596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Пожарная безопасность. Обеспечение пожарной безопасности при выполнении работ. Средства и методы тушения пожара. Правила пользования первичными средствами пожаротушения. Пожарная водопроводная сеть, пожарные посты. Ликвидация возгораний персоналом имеющимися средствами для тушения огня. Эвакуация персонала и материальных ценностей. Оказ</w:t>
      </w:r>
      <w:r w:rsidR="00B84596">
        <w:rPr>
          <w:rFonts w:cs="Times New Roman"/>
          <w:sz w:val="25"/>
          <w:szCs w:val="25"/>
        </w:rPr>
        <w:t>ание первой помощи пострадавшим</w:t>
      </w: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3.Техническая документация для обслуживания электроустановок.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Исполнительные чертежи элементов распределительных устройств, воздушных и кабельных линий электропередач. Типовые схемы РП, ТП, распределительных пунктов 0,4 </w:t>
      </w:r>
      <w:proofErr w:type="spellStart"/>
      <w:r w:rsidRPr="000A19C1">
        <w:rPr>
          <w:rFonts w:cs="Times New Roman"/>
          <w:sz w:val="25"/>
          <w:szCs w:val="25"/>
        </w:rPr>
        <w:t>кВ.</w:t>
      </w:r>
      <w:proofErr w:type="spellEnd"/>
      <w:r w:rsidRPr="000A19C1">
        <w:rPr>
          <w:rFonts w:cs="Times New Roman"/>
          <w:sz w:val="25"/>
          <w:szCs w:val="25"/>
        </w:rPr>
        <w:t xml:space="preserve"> Правила, технические инструкции, характерные материалы, необходимые для технического обслуживания распределительных сетей, которые должны находиться на рабочем месте электромонтера по эксплуатации распределительных сетей.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Основные оперативные документы, необходимые при выполнении обязанностей оперативно-ремонтного персонала, порядок их ведения.</w:t>
      </w:r>
    </w:p>
    <w:p w:rsidR="00466A19" w:rsidRPr="000A19C1" w:rsidRDefault="00466A19" w:rsidP="00B84596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Планы и графики работы по техническому обслуживанию распр</w:t>
      </w:r>
      <w:r w:rsidR="00B84596">
        <w:rPr>
          <w:rFonts w:cs="Times New Roman"/>
          <w:sz w:val="25"/>
          <w:szCs w:val="25"/>
        </w:rPr>
        <w:t>еделительных сетей. Отчетность.</w:t>
      </w:r>
    </w:p>
    <w:p w:rsidR="00466A19" w:rsidRPr="00F83853" w:rsidRDefault="00466A19" w:rsidP="00B84596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4.Организация ремонтно-технического обслуживания электросетей района электрических сетей.</w:t>
      </w:r>
      <w:r w:rsidRPr="00F83853">
        <w:rPr>
          <w:rFonts w:cs="Times New Roman"/>
          <w:sz w:val="25"/>
          <w:szCs w:val="25"/>
        </w:rPr>
        <w:t xml:space="preserve"> 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Планирование комплексного ремонта в районе электрических сетей. Годовой план-график комплексного ремонта. Планирование ремонтов на ремонтных участках в зависимости от выполнения работ и их периодичности. Основная документация на комплексный ремонт  и порядок ее заполнения и использования. Техническая комиссия для приемки из ремонта оборудования и линий электропередач ремонтного участка.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Заполнение технической документации после окончания ремонта и всех работ на ремонтном участке.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</w:p>
    <w:p w:rsidR="00466A19" w:rsidRPr="00F83853" w:rsidRDefault="00466A19" w:rsidP="00466A19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 xml:space="preserve">5.Обучение практическим навыкам по ремонтно-техническому обслуживанию       </w:t>
      </w:r>
    </w:p>
    <w:p w:rsidR="00466A19" w:rsidRPr="00F83853" w:rsidRDefault="00466A19" w:rsidP="00B84596">
      <w:pPr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распределительных пунктов, трансформаторных подстанций, линий</w:t>
      </w:r>
      <w:r w:rsidR="00B84596" w:rsidRPr="00F83853">
        <w:rPr>
          <w:rFonts w:cs="Times New Roman"/>
          <w:b/>
          <w:sz w:val="25"/>
          <w:szCs w:val="25"/>
        </w:rPr>
        <w:t xml:space="preserve"> </w:t>
      </w:r>
      <w:r w:rsidRPr="00F83853">
        <w:rPr>
          <w:rFonts w:cs="Times New Roman"/>
          <w:b/>
          <w:sz w:val="25"/>
          <w:szCs w:val="25"/>
        </w:rPr>
        <w:t>электропередач.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Техническое обслуживание. Производство осмотров и верховых осмотров линий электропередач. Осмотр оснований опор, определение степени загнивания деревянных опор. Осмотр и проверка состояния железобетонных опор. Проверка вертикальности положения опор. Проверка состояния и замер сопротивления заземления опор.  Определение места повреждения воздушных линий с помощью специальных приборов. 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Осмотр распределительных пунктов и трансформаторных подстанций с принятием мер для устранения выявленных неисправностей. Измерение сопротивления изоляции электрооборудования с помощью </w:t>
      </w:r>
      <w:proofErr w:type="spellStart"/>
      <w:r w:rsidRPr="000A19C1">
        <w:rPr>
          <w:rFonts w:cs="Times New Roman"/>
          <w:sz w:val="25"/>
          <w:szCs w:val="25"/>
        </w:rPr>
        <w:t>мегаомметра</w:t>
      </w:r>
      <w:proofErr w:type="spellEnd"/>
      <w:r w:rsidRPr="000A19C1">
        <w:rPr>
          <w:rFonts w:cs="Times New Roman"/>
          <w:sz w:val="25"/>
          <w:szCs w:val="25"/>
        </w:rPr>
        <w:t xml:space="preserve">. Проверка технического состояния токоведущих частей и контактных соединений шин и проводов с проверкой </w:t>
      </w:r>
      <w:r w:rsidR="005861E1" w:rsidRPr="000A19C1">
        <w:rPr>
          <w:rFonts w:cs="Times New Roman"/>
          <w:sz w:val="25"/>
          <w:szCs w:val="25"/>
        </w:rPr>
        <w:t>температуры</w:t>
      </w:r>
      <w:r w:rsidRPr="000A19C1">
        <w:rPr>
          <w:rFonts w:cs="Times New Roman"/>
          <w:sz w:val="25"/>
          <w:szCs w:val="25"/>
        </w:rPr>
        <w:t xml:space="preserve"> нагрева контактов в рабочих условиях.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lastRenderedPageBreak/>
        <w:t>Виды повреждения изоляторов, методы их обнаружения во время обслуживания и ремонта, мероприятия по предотвращению разрушений изоляторов.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Осмотр распределительных щитков, сборок, </w:t>
      </w:r>
      <w:proofErr w:type="spellStart"/>
      <w:r w:rsidRPr="000A19C1">
        <w:rPr>
          <w:rFonts w:cs="Times New Roman"/>
          <w:sz w:val="25"/>
          <w:szCs w:val="25"/>
        </w:rPr>
        <w:t>клеммников</w:t>
      </w:r>
      <w:proofErr w:type="spellEnd"/>
      <w:r w:rsidRPr="000A19C1">
        <w:rPr>
          <w:rFonts w:cs="Times New Roman"/>
          <w:sz w:val="25"/>
          <w:szCs w:val="25"/>
        </w:rPr>
        <w:t>, предохранителей, переходных коробок, осветительной арматуры, устранение мелких неисправностей. Осмотр и проверка изоляции вторичных электрических цепей.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Проверка нагрузки присоединений ТП и РП с помощью амперметра и электроизмерительных клещей. Проверка целостности предохранителей, смена неисправных предохранителей.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Контроль наружного состояния аппаратуры релейной защиты, сигнализации, автоматики, телемеханики. Контроль уровня напряжения в установленных точках сети. Ремонт деревянных опор, демонтаж деревянных опор, замена деревянных опор.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Замена траверс на промежуточных и анкерных опорах с применением телескопических вышек.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Выправка железобетонных опор на отключенной линии и на линии, находящейся под напряжением. Замена штыревых изоляторов. Заделка трещин, сколов защитного слоя бетона железобетонных опор.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Расчистка трассы воздушной линии электропередач от деревьев и поросли вручную  и с применением различных инструментов и механизмов.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Инструмент и приспособления, применяемые при ремонте электрооборудования. Механизированный и </w:t>
      </w:r>
      <w:proofErr w:type="spellStart"/>
      <w:r w:rsidRPr="000A19C1">
        <w:rPr>
          <w:rFonts w:cs="Times New Roman"/>
          <w:sz w:val="25"/>
          <w:szCs w:val="25"/>
        </w:rPr>
        <w:t>электрофицированный</w:t>
      </w:r>
      <w:proofErr w:type="spellEnd"/>
      <w:r w:rsidRPr="000A19C1">
        <w:rPr>
          <w:rFonts w:cs="Times New Roman"/>
          <w:sz w:val="25"/>
          <w:szCs w:val="25"/>
        </w:rPr>
        <w:t xml:space="preserve"> инструмент. 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Разборка несложных узлов и механизмов электрооборудования, очистка от грязи и ржавчины, промывка деталей, их осмотр, проверка состояния и исправности. Небольшой ремонт. Сборка узлов и механизмов электрооборудования, проверка их в работе.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Осмотр узлов и деталей воздушных выключателей</w:t>
      </w:r>
      <w:proofErr w:type="gramStart"/>
      <w:r w:rsidRPr="000A19C1">
        <w:rPr>
          <w:rFonts w:cs="Times New Roman"/>
          <w:sz w:val="25"/>
          <w:szCs w:val="25"/>
        </w:rPr>
        <w:t xml:space="preserve"> .</w:t>
      </w:r>
      <w:proofErr w:type="gramEnd"/>
      <w:r w:rsidRPr="000A19C1">
        <w:rPr>
          <w:rFonts w:cs="Times New Roman"/>
          <w:sz w:val="25"/>
          <w:szCs w:val="25"/>
        </w:rPr>
        <w:t xml:space="preserve"> Осмотр фарфоровых изоляторов, очистка от грязи поверхностей. Устранение небольших дефектов в узлах и деталях. Смазка трущихся частей.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Осмотр узлов и деталей разъединителей и короткозамыкателей. Осмотр фарфоровых изоляторов, очистка от грязи их поверхностей. Устранение дефектов в узлах и деталях. Смазка трущихся частей.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Осмотр и проверка контактных креплений в местах присоединения ошиновки к масляному выключателю. Осмотр и очистка изоляторов. Очистка указателей уровня масла, небольшой ремонт арматуры, доливка масла. Смазка трущихся частей. Осмотр и проверка заземляющей проводки. Осмотр и небольшой ремонт деталей привода.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Наружный осмотр и устранение мелких неисправностей трансформаторов. Очистка блока, изоляторов, расширителя, </w:t>
      </w:r>
      <w:proofErr w:type="spellStart"/>
      <w:r w:rsidRPr="000A19C1">
        <w:rPr>
          <w:rFonts w:cs="Times New Roman"/>
          <w:sz w:val="25"/>
          <w:szCs w:val="25"/>
        </w:rPr>
        <w:t>маслоуказателя</w:t>
      </w:r>
      <w:proofErr w:type="spellEnd"/>
      <w:r w:rsidRPr="000A19C1">
        <w:rPr>
          <w:rFonts w:cs="Times New Roman"/>
          <w:sz w:val="25"/>
          <w:szCs w:val="25"/>
        </w:rPr>
        <w:t xml:space="preserve">. Выпуск грязи из расширителя, доливка масла, проверка заземляющей проводки. Измерение сопротивления изоляции обмоток </w:t>
      </w:r>
      <w:proofErr w:type="spellStart"/>
      <w:r w:rsidRPr="000A19C1">
        <w:rPr>
          <w:rFonts w:cs="Times New Roman"/>
          <w:sz w:val="25"/>
          <w:szCs w:val="25"/>
        </w:rPr>
        <w:t>мегаомметром</w:t>
      </w:r>
      <w:proofErr w:type="spellEnd"/>
      <w:r w:rsidRPr="000A19C1">
        <w:rPr>
          <w:rFonts w:cs="Times New Roman"/>
          <w:sz w:val="25"/>
          <w:szCs w:val="25"/>
        </w:rPr>
        <w:t>, осмотр ошиновки с изоляторами, проверка соединений ошиновки.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Ремонт сети освещения и осветительной </w:t>
      </w:r>
      <w:r w:rsidR="00B84596" w:rsidRPr="000A19C1">
        <w:rPr>
          <w:rFonts w:cs="Times New Roman"/>
          <w:sz w:val="25"/>
          <w:szCs w:val="25"/>
        </w:rPr>
        <w:t>аппаратуры</w:t>
      </w:r>
      <w:r w:rsidRPr="000A19C1">
        <w:rPr>
          <w:rFonts w:cs="Times New Roman"/>
          <w:sz w:val="25"/>
          <w:szCs w:val="25"/>
        </w:rPr>
        <w:t>, переносных трансформаторов, светильников и питающих кабелей.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Ремонтные работы в распределительных пунктах и в трансформаторных подстанциях, на мачтовых ТП. Смена и доливка масла в маслонаполненные аппараты. </w:t>
      </w:r>
    </w:p>
    <w:p w:rsidR="00466A19" w:rsidRPr="000A19C1" w:rsidRDefault="00466A19" w:rsidP="00B84596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Ремонтные работы на щитках </w:t>
      </w:r>
      <w:r w:rsidR="00B84596">
        <w:rPr>
          <w:rFonts w:cs="Times New Roman"/>
          <w:sz w:val="25"/>
          <w:szCs w:val="25"/>
        </w:rPr>
        <w:t xml:space="preserve">и в сборках напряжением 0,4 </w:t>
      </w:r>
      <w:proofErr w:type="spellStart"/>
      <w:r w:rsidR="00B84596">
        <w:rPr>
          <w:rFonts w:cs="Times New Roman"/>
          <w:sz w:val="25"/>
          <w:szCs w:val="25"/>
        </w:rPr>
        <w:t>кВ.</w:t>
      </w:r>
      <w:proofErr w:type="spellEnd"/>
    </w:p>
    <w:p w:rsidR="00466A19" w:rsidRPr="00F83853" w:rsidRDefault="00466A19" w:rsidP="00B84596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6.Освоение практических навыков работы с грузоподъемными механизмами в качестве рабочего люльки и стропальщика.</w:t>
      </w:r>
    </w:p>
    <w:p w:rsidR="00775CF3" w:rsidRDefault="00466A19" w:rsidP="00B84596">
      <w:pPr>
        <w:ind w:firstLine="708"/>
        <w:rPr>
          <w:rFonts w:cs="Times New Roman"/>
          <w:sz w:val="25"/>
          <w:szCs w:val="25"/>
        </w:rPr>
      </w:pPr>
      <w:proofErr w:type="gramStart"/>
      <w:r w:rsidRPr="000A19C1">
        <w:rPr>
          <w:rFonts w:cs="Times New Roman"/>
          <w:sz w:val="25"/>
          <w:szCs w:val="25"/>
        </w:rPr>
        <w:t>Обучение по профессии</w:t>
      </w:r>
      <w:proofErr w:type="gramEnd"/>
      <w:r w:rsidRPr="000A19C1">
        <w:rPr>
          <w:rFonts w:cs="Times New Roman"/>
          <w:sz w:val="25"/>
          <w:szCs w:val="25"/>
        </w:rPr>
        <w:t xml:space="preserve"> «Рабочий люльки» непосредственно в </w:t>
      </w:r>
      <w:proofErr w:type="spellStart"/>
      <w:r w:rsidRPr="000A19C1">
        <w:rPr>
          <w:rFonts w:cs="Times New Roman"/>
          <w:sz w:val="25"/>
          <w:szCs w:val="25"/>
        </w:rPr>
        <w:t>РЭСах</w:t>
      </w:r>
      <w:proofErr w:type="spellEnd"/>
      <w:r w:rsidRPr="000A19C1">
        <w:rPr>
          <w:rFonts w:cs="Times New Roman"/>
          <w:sz w:val="25"/>
          <w:szCs w:val="25"/>
        </w:rPr>
        <w:t>, по профессии «Стропальщик» в лицензированных учебных заведениях в дополнительно согласованные сроки.</w:t>
      </w:r>
    </w:p>
    <w:p w:rsidR="00F83853" w:rsidRDefault="00F83853" w:rsidP="00B84596">
      <w:pPr>
        <w:ind w:firstLine="708"/>
        <w:rPr>
          <w:rFonts w:cs="Times New Roman"/>
          <w:sz w:val="25"/>
          <w:szCs w:val="25"/>
        </w:rPr>
      </w:pPr>
    </w:p>
    <w:p w:rsidR="00F83853" w:rsidRPr="000A19C1" w:rsidRDefault="00F83853" w:rsidP="00B84596">
      <w:pPr>
        <w:ind w:firstLine="708"/>
        <w:rPr>
          <w:rFonts w:cs="Times New Roman"/>
          <w:sz w:val="25"/>
          <w:szCs w:val="25"/>
        </w:rPr>
      </w:pPr>
    </w:p>
    <w:p w:rsidR="00466A19" w:rsidRPr="00F83853" w:rsidRDefault="00466A19" w:rsidP="00B84596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lastRenderedPageBreak/>
        <w:t>7.Организация рабочего места электромонтера по эксплуатации  распределительных сетей 3-4 разряда.</w:t>
      </w:r>
    </w:p>
    <w:p w:rsidR="00466A19" w:rsidRPr="000A19C1" w:rsidRDefault="00466A19" w:rsidP="00775CF3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Основные обязанности электромонтера по эксплуатации распределительных сетей (производственная инструкция). Основная техническая документация, необходимая для выполнения работ. Порядок ее заполнения. Нормальная схема обслуживаемой сети 6 – 10 </w:t>
      </w:r>
      <w:proofErr w:type="spellStart"/>
      <w:r w:rsidRPr="000A19C1">
        <w:rPr>
          <w:rFonts w:cs="Times New Roman"/>
          <w:sz w:val="25"/>
          <w:szCs w:val="25"/>
        </w:rPr>
        <w:t>кВ.</w:t>
      </w:r>
      <w:proofErr w:type="spellEnd"/>
      <w:r w:rsidRPr="000A19C1">
        <w:rPr>
          <w:rFonts w:cs="Times New Roman"/>
          <w:sz w:val="25"/>
          <w:szCs w:val="25"/>
        </w:rPr>
        <w:t xml:space="preserve"> Особенности схем распределительных устройств, РП и ТП. Опасные места в обслуживаемых электроустановках. Порядок выполнения обязанностей  оперативно </w:t>
      </w:r>
      <w:proofErr w:type="gramStart"/>
      <w:r w:rsidRPr="000A19C1">
        <w:rPr>
          <w:rFonts w:cs="Times New Roman"/>
          <w:sz w:val="25"/>
          <w:szCs w:val="25"/>
        </w:rPr>
        <w:t>–р</w:t>
      </w:r>
      <w:proofErr w:type="gramEnd"/>
      <w:r w:rsidRPr="000A19C1">
        <w:rPr>
          <w:rFonts w:cs="Times New Roman"/>
          <w:sz w:val="25"/>
          <w:szCs w:val="25"/>
        </w:rPr>
        <w:t xml:space="preserve">емонтного персонала в составе бригады, в которую входят электромонтеры с более высокой квалификацией. Правила работы с приборами для поиска однофазных замыканий на землю, мест повреждения сети токами короткого замыкания. </w:t>
      </w:r>
    </w:p>
    <w:p w:rsidR="00466A19" w:rsidRPr="00F83853" w:rsidRDefault="00466A19" w:rsidP="00B84596">
      <w:pPr>
        <w:ind w:firstLine="708"/>
        <w:rPr>
          <w:rFonts w:cs="Times New Roman"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 xml:space="preserve">9.Дублирование в качестве электромонтера по эксплуатации </w:t>
      </w:r>
      <w:r w:rsidR="00775CF3" w:rsidRPr="00F83853">
        <w:rPr>
          <w:rFonts w:cs="Times New Roman"/>
          <w:b/>
          <w:sz w:val="25"/>
          <w:szCs w:val="25"/>
        </w:rPr>
        <w:t>р</w:t>
      </w:r>
      <w:r w:rsidRPr="00F83853">
        <w:rPr>
          <w:rFonts w:cs="Times New Roman"/>
          <w:b/>
          <w:sz w:val="25"/>
          <w:szCs w:val="25"/>
        </w:rPr>
        <w:t>аспределительных сетей 3-4 разрядов.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 xml:space="preserve">Ознакомление с программой </w:t>
      </w:r>
      <w:r w:rsidR="00775CF3" w:rsidRPr="000A19C1">
        <w:rPr>
          <w:rFonts w:cs="Times New Roman"/>
          <w:sz w:val="25"/>
          <w:szCs w:val="25"/>
        </w:rPr>
        <w:t>подготовки</w:t>
      </w:r>
      <w:r w:rsidRPr="000A19C1">
        <w:rPr>
          <w:rFonts w:cs="Times New Roman"/>
          <w:sz w:val="25"/>
          <w:szCs w:val="25"/>
        </w:rPr>
        <w:t xml:space="preserve"> на рабочем месте, разработанной и утвержденной руководством района электрической сети.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Освоение практических навыков в работе электромонтера по эксплуатации распределительных сетей под руководством электромонтера по эксплуатации распределительных сетей, имеющего высокую квалификацию и достаточный стаж практической работы по обслуживанию электрических сетей района в качестве электромонтера по эксплуатации распределительных сетей.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Продолжительность дублирования 18 рабочих смен.</w:t>
      </w:r>
    </w:p>
    <w:p w:rsidR="00466A19" w:rsidRPr="00F83853" w:rsidRDefault="00466A19" w:rsidP="00B84596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10.Подведение итогов производственного обучения.</w:t>
      </w:r>
    </w:p>
    <w:p w:rsidR="00466A19" w:rsidRPr="000A19C1" w:rsidRDefault="00466A19" w:rsidP="00B84596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Оформление отчетной документации. Получение необходимых отзывов и заключе</w:t>
      </w:r>
      <w:r w:rsidR="00B84596">
        <w:rPr>
          <w:rFonts w:cs="Times New Roman"/>
          <w:sz w:val="25"/>
          <w:szCs w:val="25"/>
        </w:rPr>
        <w:t>ний.</w:t>
      </w:r>
    </w:p>
    <w:p w:rsidR="00466A19" w:rsidRPr="00F83853" w:rsidRDefault="00466A19" w:rsidP="00B84596">
      <w:pPr>
        <w:ind w:firstLine="708"/>
        <w:rPr>
          <w:rFonts w:cs="Times New Roman"/>
          <w:b/>
          <w:sz w:val="25"/>
          <w:szCs w:val="25"/>
        </w:rPr>
      </w:pPr>
      <w:r w:rsidRPr="00F83853">
        <w:rPr>
          <w:rFonts w:cs="Times New Roman"/>
          <w:b/>
          <w:sz w:val="25"/>
          <w:szCs w:val="25"/>
        </w:rPr>
        <w:t>11.Итоговая аттестация.</w:t>
      </w:r>
    </w:p>
    <w:p w:rsidR="00466A19" w:rsidRPr="000A19C1" w:rsidRDefault="00466A19" w:rsidP="00466A19">
      <w:pPr>
        <w:ind w:firstLine="708"/>
        <w:rPr>
          <w:rFonts w:cs="Times New Roman"/>
          <w:sz w:val="25"/>
          <w:szCs w:val="25"/>
        </w:rPr>
      </w:pPr>
      <w:r w:rsidRPr="000A19C1">
        <w:rPr>
          <w:rFonts w:cs="Times New Roman"/>
          <w:sz w:val="25"/>
          <w:szCs w:val="25"/>
        </w:rPr>
        <w:t>Проводится с учетом промежуточной аттестации и итогов производственного обучения с присвоением рабочей профессии электромонтер по эксплуатации распределительных сетей 3-4 разрядов.</w:t>
      </w:r>
    </w:p>
    <w:p w:rsidR="00466A19" w:rsidRDefault="00466A19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0C5BE8" w:rsidRDefault="000C5BE8" w:rsidP="00466A19">
      <w:pPr>
        <w:rPr>
          <w:sz w:val="25"/>
          <w:szCs w:val="25"/>
        </w:rPr>
      </w:pPr>
    </w:p>
    <w:p w:rsidR="00466A19" w:rsidRPr="00FD5F5A" w:rsidRDefault="00466A19" w:rsidP="00466A19">
      <w:pPr>
        <w:rPr>
          <w:sz w:val="25"/>
          <w:szCs w:val="25"/>
        </w:rPr>
      </w:pPr>
    </w:p>
    <w:p w:rsidR="00466A19" w:rsidRPr="00A21987" w:rsidRDefault="00466A19" w:rsidP="00B84596">
      <w:pPr>
        <w:jc w:val="center"/>
        <w:rPr>
          <w:rFonts w:cs="Times New Roman"/>
          <w:b/>
          <w:sz w:val="28"/>
          <w:szCs w:val="28"/>
        </w:rPr>
      </w:pPr>
      <w:r w:rsidRPr="00A21987">
        <w:rPr>
          <w:rFonts w:cs="Times New Roman"/>
          <w:b/>
          <w:sz w:val="28"/>
          <w:szCs w:val="28"/>
        </w:rPr>
        <w:lastRenderedPageBreak/>
        <w:t>КОМПЛЕКТ УЧЕБНОЙ ДОКУМЕНТАЦИИ</w:t>
      </w:r>
    </w:p>
    <w:p w:rsidR="00466A19" w:rsidRPr="00A21987" w:rsidRDefault="00466A19" w:rsidP="00B84596">
      <w:pPr>
        <w:jc w:val="center"/>
        <w:rPr>
          <w:rFonts w:cs="Times New Roman"/>
          <w:sz w:val="28"/>
          <w:szCs w:val="28"/>
        </w:rPr>
      </w:pPr>
      <w:r w:rsidRPr="00A21987">
        <w:rPr>
          <w:rFonts w:cs="Times New Roman"/>
          <w:b/>
          <w:sz w:val="28"/>
          <w:szCs w:val="28"/>
        </w:rPr>
        <w:t>по повышению квалификации электромонтёров по эксплуатации распределительных сетей 4-5 разряда.</w:t>
      </w:r>
    </w:p>
    <w:p w:rsidR="00466A19" w:rsidRPr="00E032F9" w:rsidRDefault="00466A19" w:rsidP="00466A19">
      <w:pPr>
        <w:rPr>
          <w:rFonts w:cs="Times New Roman"/>
        </w:rPr>
      </w:pPr>
    </w:p>
    <w:p w:rsidR="00466A19" w:rsidRPr="00E032F9" w:rsidRDefault="00B84596" w:rsidP="00B84596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ПРИМЕРНЫЙ  </w:t>
      </w:r>
      <w:r w:rsidR="00466A19" w:rsidRPr="00A21987">
        <w:rPr>
          <w:rFonts w:cs="Times New Roman"/>
          <w:b/>
          <w:sz w:val="28"/>
          <w:szCs w:val="28"/>
        </w:rPr>
        <w:t>У</w:t>
      </w:r>
      <w:r>
        <w:rPr>
          <w:rFonts w:cs="Times New Roman"/>
          <w:b/>
          <w:sz w:val="28"/>
          <w:szCs w:val="28"/>
        </w:rPr>
        <w:t>ЧЕБНО-ТЕМАТИЧЕСКИЙ ПЛАН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655"/>
        <w:gridCol w:w="1134"/>
      </w:tblGrid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 w:val="26"/>
              </w:rPr>
            </w:pPr>
            <w:r w:rsidRPr="00E032F9">
              <w:rPr>
                <w:rFonts w:cs="Times New Roman"/>
                <w:b/>
              </w:rPr>
              <w:t>№№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 w:val="26"/>
              </w:rPr>
            </w:pPr>
            <w:r w:rsidRPr="00E032F9">
              <w:rPr>
                <w:rFonts w:cs="Times New Roman"/>
                <w:b/>
              </w:rPr>
              <w:t>Тема: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rPr>
                <w:rFonts w:cs="Times New Roman"/>
                <w:b/>
                <w:sz w:val="26"/>
              </w:rPr>
            </w:pPr>
            <w:r w:rsidRPr="00E032F9">
              <w:rPr>
                <w:rFonts w:cs="Times New Roman"/>
                <w:b/>
              </w:rPr>
              <w:t>Кол-во</w:t>
            </w:r>
          </w:p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 w:val="26"/>
              </w:rPr>
            </w:pPr>
            <w:r w:rsidRPr="00E032F9">
              <w:rPr>
                <w:rFonts w:cs="Times New Roman"/>
                <w:b/>
              </w:rPr>
              <w:t>часов: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1.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Вводное занятие.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2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2.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Электрооборудование электрических сетей, трансформаторных подстанций и распределительных устройств районов электрических сетей</w:t>
            </w:r>
          </w:p>
        </w:tc>
        <w:tc>
          <w:tcPr>
            <w:tcW w:w="1134" w:type="dxa"/>
          </w:tcPr>
          <w:p w:rsidR="00466A19" w:rsidRPr="00E032F9" w:rsidRDefault="00466A19" w:rsidP="00466A19">
            <w:pPr>
              <w:rPr>
                <w:rFonts w:cs="Times New Roman"/>
                <w:sz w:val="26"/>
              </w:rPr>
            </w:pPr>
          </w:p>
          <w:p w:rsidR="00466A19" w:rsidRPr="00E032F9" w:rsidRDefault="00466A19" w:rsidP="00466A19">
            <w:pPr>
              <w:rPr>
                <w:rFonts w:cs="Times New Roman"/>
              </w:rPr>
            </w:pPr>
          </w:p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60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 xml:space="preserve">   2.1.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 xml:space="preserve">Линии </w:t>
            </w:r>
            <w:r w:rsidR="005861E1" w:rsidRPr="00E032F9">
              <w:rPr>
                <w:rFonts w:cs="Times New Roman"/>
              </w:rPr>
              <w:t>электропередач</w:t>
            </w:r>
            <w:r w:rsidRPr="00E032F9">
              <w:rPr>
                <w:rFonts w:cs="Times New Roman"/>
              </w:rPr>
              <w:t xml:space="preserve"> и заземляющие устройства электроустановок</w:t>
            </w:r>
          </w:p>
        </w:tc>
        <w:tc>
          <w:tcPr>
            <w:tcW w:w="1134" w:type="dxa"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  <w:sz w:val="26"/>
              </w:rPr>
              <w:t>28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 xml:space="preserve">   2.2.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Трансформаторы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9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 xml:space="preserve">   2.3.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Трансформаторные подстанции и распределительные устройства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14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 xml:space="preserve">   2.4.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Коммутационные устройства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9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3.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Электротехника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14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4.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Защита от перенапряжений в распределительных сетях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4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5.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Электрические измерения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2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6.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Электробезопасность и пожаробезопасность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12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7.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Первая доврачебная помощь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2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8.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Анализ отключений в распределительных сетях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4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9.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Основы трудового законодательства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2</w:t>
            </w:r>
          </w:p>
        </w:tc>
      </w:tr>
      <w:tr w:rsidR="00466A19" w:rsidRPr="00E032F9" w:rsidTr="00466A19">
        <w:tc>
          <w:tcPr>
            <w:tcW w:w="992" w:type="dxa"/>
            <w:hideMark/>
          </w:tcPr>
          <w:p w:rsidR="00466A19" w:rsidRPr="00E032F9" w:rsidRDefault="00466A19" w:rsidP="00B845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  <w:b/>
              </w:rPr>
              <w:t>10.</w:t>
            </w: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 w:val="26"/>
              </w:rPr>
            </w:pPr>
            <w:r w:rsidRPr="00E032F9">
              <w:rPr>
                <w:rFonts w:cs="Times New Roman"/>
                <w:b/>
              </w:rPr>
              <w:t>Экзамен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</w:rPr>
              <w:t>6</w:t>
            </w:r>
          </w:p>
        </w:tc>
      </w:tr>
      <w:tr w:rsidR="00466A19" w:rsidRPr="00E032F9" w:rsidTr="00466A19">
        <w:tc>
          <w:tcPr>
            <w:tcW w:w="992" w:type="dxa"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 w:val="26"/>
              </w:rPr>
            </w:pPr>
          </w:p>
        </w:tc>
        <w:tc>
          <w:tcPr>
            <w:tcW w:w="7655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sz w:val="26"/>
              </w:rPr>
            </w:pPr>
            <w:r w:rsidRPr="00E032F9">
              <w:rPr>
                <w:rFonts w:cs="Times New Roman"/>
                <w:b/>
              </w:rPr>
              <w:t>ИТОГО:</w:t>
            </w:r>
          </w:p>
        </w:tc>
        <w:tc>
          <w:tcPr>
            <w:tcW w:w="1134" w:type="dxa"/>
            <w:hideMark/>
          </w:tcPr>
          <w:p w:rsidR="00466A19" w:rsidRPr="00E032F9" w:rsidRDefault="00466A19" w:rsidP="00466A19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 w:val="26"/>
              </w:rPr>
            </w:pPr>
            <w:r w:rsidRPr="00E032F9">
              <w:rPr>
                <w:rFonts w:cs="Times New Roman"/>
                <w:b/>
              </w:rPr>
              <w:t>108</w:t>
            </w:r>
          </w:p>
        </w:tc>
      </w:tr>
    </w:tbl>
    <w:p w:rsidR="00466A19" w:rsidRPr="00E032F9" w:rsidRDefault="00466A19" w:rsidP="00466A19">
      <w:pPr>
        <w:rPr>
          <w:rFonts w:cs="Times New Roman"/>
          <w:szCs w:val="20"/>
        </w:rPr>
      </w:pPr>
    </w:p>
    <w:p w:rsidR="00466A19" w:rsidRDefault="00466A19" w:rsidP="00466A19">
      <w:pPr>
        <w:rPr>
          <w:rFonts w:cs="Times New Roman"/>
          <w:b/>
          <w:sz w:val="28"/>
          <w:szCs w:val="28"/>
          <w:u w:val="single"/>
        </w:rPr>
      </w:pPr>
    </w:p>
    <w:p w:rsidR="00466A19" w:rsidRPr="000A19C1" w:rsidRDefault="00466A19" w:rsidP="00466A19">
      <w:pPr>
        <w:rPr>
          <w:rFonts w:cs="Times New Roman"/>
          <w:b/>
          <w:sz w:val="28"/>
          <w:szCs w:val="28"/>
        </w:rPr>
      </w:pPr>
      <w:r w:rsidRPr="000A19C1">
        <w:rPr>
          <w:rFonts w:cs="Times New Roman"/>
          <w:b/>
          <w:sz w:val="28"/>
          <w:szCs w:val="28"/>
          <w:u w:val="single"/>
        </w:rPr>
        <w:t>Программа  обучения</w:t>
      </w:r>
      <w:r w:rsidRPr="000A19C1">
        <w:rPr>
          <w:rFonts w:cs="Times New Roman"/>
          <w:b/>
          <w:sz w:val="28"/>
          <w:szCs w:val="28"/>
        </w:rPr>
        <w:t>.</w:t>
      </w:r>
    </w:p>
    <w:p w:rsidR="000C5BE8" w:rsidRDefault="000C5BE8" w:rsidP="000C5BE8">
      <w:pPr>
        <w:jc w:val="left"/>
        <w:rPr>
          <w:rFonts w:cs="Times New Roman"/>
          <w:b/>
          <w:sz w:val="25"/>
          <w:szCs w:val="25"/>
        </w:rPr>
      </w:pPr>
    </w:p>
    <w:p w:rsidR="00466A19" w:rsidRPr="00FD5F5A" w:rsidRDefault="00466A19" w:rsidP="000C5BE8">
      <w:pPr>
        <w:ind w:firstLine="708"/>
        <w:jc w:val="left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1. Введение.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Значение энергетики в народном хозяйстве России. Задачи энергетики в плане развития народного хозяйства. Роль энергетики в обеспечении бесперебойного, надёжного и экономичного электроснабжения потребителей.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Последние структурные изменения в системе управления функционированием районной электрической сетью.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Ознакомление обучающихся с программой повышения квалификации электромонтёров по эксплуатации распределительных сетей.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Правила внутреннего распорядка, поведения в общежитии.</w:t>
      </w:r>
    </w:p>
    <w:p w:rsidR="00466A19" w:rsidRDefault="00466A19" w:rsidP="00466A19">
      <w:pPr>
        <w:rPr>
          <w:rFonts w:cs="Times New Roman"/>
          <w:b/>
          <w:sz w:val="25"/>
          <w:szCs w:val="25"/>
        </w:rPr>
      </w:pPr>
    </w:p>
    <w:p w:rsidR="000C5BE8" w:rsidRDefault="000C5BE8" w:rsidP="00466A19">
      <w:pPr>
        <w:rPr>
          <w:rFonts w:cs="Times New Roman"/>
          <w:b/>
          <w:sz w:val="25"/>
          <w:szCs w:val="25"/>
        </w:rPr>
      </w:pPr>
    </w:p>
    <w:p w:rsidR="00466A19" w:rsidRPr="00FD5F5A" w:rsidRDefault="00466A19" w:rsidP="00466A19">
      <w:pPr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2.1. Линии электропередач и заземляющие устройства электроустановок.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Область применения. </w:t>
      </w:r>
      <w:proofErr w:type="gramStart"/>
      <w:r w:rsidRPr="00FD5F5A">
        <w:rPr>
          <w:rFonts w:cs="Times New Roman"/>
          <w:sz w:val="25"/>
          <w:szCs w:val="25"/>
        </w:rPr>
        <w:t>Основные определения: климатический район, местность, пролёт, габарит, стрела провеса, угол поворота.</w:t>
      </w:r>
      <w:proofErr w:type="gramEnd"/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Опоры </w:t>
      </w:r>
      <w:proofErr w:type="gramStart"/>
      <w:r w:rsidRPr="00FD5F5A">
        <w:rPr>
          <w:rFonts w:cs="Times New Roman"/>
          <w:sz w:val="25"/>
          <w:szCs w:val="25"/>
        </w:rPr>
        <w:t>ВЛ</w:t>
      </w:r>
      <w:proofErr w:type="gramEnd"/>
      <w:r w:rsidRPr="00FD5F5A">
        <w:rPr>
          <w:rFonts w:cs="Times New Roman"/>
          <w:sz w:val="25"/>
          <w:szCs w:val="25"/>
        </w:rPr>
        <w:t>: назначение, типы, требования, предъявляемые к железобетонным и деревянным опорам. Отбраковка опор.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Провода, изоляторы, линейная арматура. Их назначение, марки и отбраковка.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Габариты ВЛ. Пересечение и сближение ВЛ-0,4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Габариты ВЛ. Пересечение и сближение ВЛ-10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ab/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Основные требования ПУЭ, ПТЭ к </w:t>
      </w:r>
      <w:proofErr w:type="gramStart"/>
      <w:r w:rsidRPr="00FD5F5A">
        <w:rPr>
          <w:rFonts w:cs="Times New Roman"/>
          <w:sz w:val="25"/>
          <w:szCs w:val="25"/>
        </w:rPr>
        <w:t>ВЛ</w:t>
      </w:r>
      <w:proofErr w:type="gramEnd"/>
      <w:r w:rsidRPr="00FD5F5A">
        <w:rPr>
          <w:rFonts w:cs="Times New Roman"/>
          <w:sz w:val="25"/>
          <w:szCs w:val="25"/>
        </w:rPr>
        <w:t xml:space="preserve"> 0,4-10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ab/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lastRenderedPageBreak/>
        <w:tab/>
        <w:t>Повреждения на ВЛ. Устройства для определения мест повреждения на воздушной линии.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            Воздушные линии с самонесущими изолированными и защищенными проводами. Устройство воздушных линий ВЛИ -0,4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, монтажная арматура и инструмент, особенности монтажа. Преимущества защищенных проводов 6-35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Устройство воздушных линий электропередач ВЛЗ на 6-35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>, монтажная арматура и инструмент.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            Силовые кабели с изоляцией из сшитого полиэтилена. Особенности монтажа кабельных линий, инструменты и приспособления.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            Назначение и монтаж заземляющих устройств. Нормы сопротивления, требования ПУЭ и ПТЭ, предъявляемые к заземляющим устройствам.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</w:p>
    <w:p w:rsidR="00466A19" w:rsidRPr="00FD5F5A" w:rsidRDefault="00466A19" w:rsidP="000C5BE8">
      <w:pPr>
        <w:ind w:firstLine="708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2.2. Трансформаторы.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типы, номинальные данные, принцип работы силового трансформатора. Габариты, шкала мощностей.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Устройство силового трансформатора.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Назначение и устройство воздухоочистительного фильтра. Порядок смены </w:t>
      </w:r>
      <w:proofErr w:type="spellStart"/>
      <w:r w:rsidRPr="00FD5F5A">
        <w:rPr>
          <w:rFonts w:cs="Times New Roman"/>
          <w:sz w:val="25"/>
          <w:szCs w:val="25"/>
        </w:rPr>
        <w:t>селикагеля</w:t>
      </w:r>
      <w:proofErr w:type="spellEnd"/>
      <w:r w:rsidRPr="00FD5F5A">
        <w:rPr>
          <w:rFonts w:cs="Times New Roman"/>
          <w:sz w:val="25"/>
          <w:szCs w:val="25"/>
        </w:rPr>
        <w:t>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Схемы соединения обмоток. Их преимущества и недостатки.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Группы соединения обмоток 3-х фазных и однофазных трансформаторов.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Условия параллельной работы силовых трансформаторов.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Регулирование напряжения. Устройство переключателя. Схемы регулирования.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Неисправности силового трансформатора.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Измерение сопротивления изоляции. Коэффициент абсорбции.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Коэффициент трансформации. Схема измерения.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Трансформаторы тока. Назначение, устройство и режим работы. Подключение измерительных приборов. Техника безопасности при замене измерительного прибора.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Трансформаторы напряжения. Их типы. Назначение, класс точности. Устройство и режим работы. Подключение измерительных приборов.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Трансформаторное масло. Назначение. Требование, предъявляемое к трансформаторному маслу.</w:t>
      </w:r>
    </w:p>
    <w:p w:rsidR="000C5BE8" w:rsidRDefault="000C5BE8" w:rsidP="000C5BE8">
      <w:pPr>
        <w:rPr>
          <w:rFonts w:cs="Times New Roman"/>
          <w:sz w:val="25"/>
          <w:szCs w:val="25"/>
        </w:rPr>
      </w:pPr>
    </w:p>
    <w:p w:rsidR="00466A19" w:rsidRPr="00FD5F5A" w:rsidRDefault="00466A19" w:rsidP="000C5BE8">
      <w:pPr>
        <w:ind w:firstLine="708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2.3. Трансформаторные подстанции и распределительные устройства.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устройство и основные требования ПУЭ и ПТЭ к трансформаторным подстанциям мачтового типа - МТП.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устройство и основные требования, предъявляемые к трансформаторным подстанциям закрытого типа - ЗТП.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устройство и основные требования ПУЭ и ПТЭ к трансформаторным комплектным подстанциям - КТП.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Подстанции с </w:t>
      </w:r>
      <w:proofErr w:type="spellStart"/>
      <w:r w:rsidRPr="00FD5F5A">
        <w:rPr>
          <w:rFonts w:cs="Times New Roman"/>
          <w:sz w:val="25"/>
          <w:szCs w:val="25"/>
        </w:rPr>
        <w:t>элегазовым</w:t>
      </w:r>
      <w:proofErr w:type="spellEnd"/>
      <w:r w:rsidRPr="00FD5F5A">
        <w:rPr>
          <w:rFonts w:cs="Times New Roman"/>
          <w:sz w:val="25"/>
          <w:szCs w:val="25"/>
        </w:rPr>
        <w:t xml:space="preserve"> оборудованием, подстанции с вакуумными выключателями.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Распределительные устройства в сетях 0,4-10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 и устройство выключателей нагрузки.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 и устройство разъединителей внутренней и наружной установки.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Назначение,  типы и устройство низковольтных предохранителей.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Назначение  типы и устройство высоковольтных предохранителей.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Сущность комплексного ремонтно-технического обслуживания распределительных сетей 0,4-10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</w:p>
    <w:p w:rsidR="00466A19" w:rsidRDefault="00466A19" w:rsidP="00466A19">
      <w:pPr>
        <w:ind w:firstLine="720"/>
        <w:rPr>
          <w:rFonts w:cs="Times New Roman"/>
          <w:sz w:val="25"/>
          <w:szCs w:val="25"/>
        </w:rPr>
      </w:pPr>
    </w:p>
    <w:p w:rsidR="000C5BE8" w:rsidRDefault="000C5BE8" w:rsidP="00466A19">
      <w:pPr>
        <w:ind w:firstLine="720"/>
        <w:rPr>
          <w:rFonts w:cs="Times New Roman"/>
          <w:sz w:val="25"/>
          <w:szCs w:val="25"/>
        </w:rPr>
      </w:pPr>
    </w:p>
    <w:p w:rsidR="000C5BE8" w:rsidRDefault="000C5BE8" w:rsidP="00466A19">
      <w:pPr>
        <w:rPr>
          <w:rFonts w:cs="Times New Roman"/>
          <w:sz w:val="25"/>
          <w:szCs w:val="25"/>
        </w:rPr>
      </w:pPr>
    </w:p>
    <w:p w:rsidR="00466A19" w:rsidRPr="00D82C1B" w:rsidRDefault="00466A19" w:rsidP="000C5BE8">
      <w:pPr>
        <w:ind w:firstLine="708"/>
        <w:rPr>
          <w:rFonts w:cs="Times New Roman"/>
          <w:b/>
          <w:i/>
          <w:sz w:val="25"/>
          <w:szCs w:val="25"/>
        </w:rPr>
      </w:pPr>
      <w:r w:rsidRPr="00D82C1B">
        <w:rPr>
          <w:rFonts w:cs="Times New Roman"/>
          <w:b/>
          <w:sz w:val="25"/>
          <w:szCs w:val="25"/>
        </w:rPr>
        <w:lastRenderedPageBreak/>
        <w:t>2.4. Коммутационные аппараты.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Коммутационные аппараты, применяемые в электрических сетях напряжением  до 1000 В.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Разъединители 35-110кВ. Их назначение, устройство, приводы к ним, блокировки.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Короткозамыкатели. Назначение, устройство, конструктивное выполнение. Приводы ПРК.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Отделители. Назначение, устройство, приводы </w:t>
      </w:r>
      <w:proofErr w:type="gramStart"/>
      <w:r w:rsidRPr="00D82C1B">
        <w:rPr>
          <w:rFonts w:cs="Times New Roman"/>
          <w:sz w:val="25"/>
          <w:szCs w:val="25"/>
        </w:rPr>
        <w:t>ПРО</w:t>
      </w:r>
      <w:proofErr w:type="gramEnd"/>
      <w:r w:rsidRPr="00D82C1B">
        <w:rPr>
          <w:rFonts w:cs="Times New Roman"/>
          <w:sz w:val="25"/>
          <w:szCs w:val="25"/>
        </w:rPr>
        <w:t>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Устройство и основные характеристики, находящихся в эксплуатации масляных выключателей на напряжение 6-10, 35, 110 </w:t>
      </w:r>
      <w:proofErr w:type="spellStart"/>
      <w:r w:rsidRPr="00D82C1B">
        <w:rPr>
          <w:rFonts w:cs="Times New Roman"/>
          <w:sz w:val="25"/>
          <w:szCs w:val="25"/>
        </w:rPr>
        <w:t>кВ.</w:t>
      </w:r>
      <w:proofErr w:type="spellEnd"/>
      <w:r w:rsidRPr="00D82C1B">
        <w:rPr>
          <w:rFonts w:cs="Times New Roman"/>
          <w:sz w:val="25"/>
          <w:szCs w:val="25"/>
        </w:rPr>
        <w:t xml:space="preserve"> и приводы к ним. 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Принцип гашения дуги в масляных выключателях.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Назначение масла в МВ, требования к нему. Сроки и порядок отбора проб масла. Нормальный и допустимый уровень масла.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Наиболее часто встречающиеся в эксплуатации дефекты и неисправности выключателей и приводов. Меры их предупреждения и способы устранения.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Обогрев МВ, приводов, ОД и КЗ.</w:t>
      </w:r>
    </w:p>
    <w:p w:rsidR="00466A19" w:rsidRPr="00D82C1B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Коммутационные аппараты в сетях 0,4 кв.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>Современные коммутационные аппараты и перспективы переоснащения и модернизации электрических сетей филиала.</w:t>
      </w:r>
    </w:p>
    <w:p w:rsidR="000C5BE8" w:rsidRDefault="000C5BE8" w:rsidP="00466A19">
      <w:pPr>
        <w:rPr>
          <w:rFonts w:cs="Times New Roman"/>
          <w:sz w:val="25"/>
          <w:szCs w:val="25"/>
        </w:rPr>
      </w:pPr>
    </w:p>
    <w:p w:rsidR="00466A19" w:rsidRPr="00FD5F5A" w:rsidRDefault="00466A19" w:rsidP="000C5BE8">
      <w:pPr>
        <w:ind w:firstLine="708"/>
        <w:rPr>
          <w:rFonts w:cs="Times New Roman"/>
          <w:b/>
          <w:i/>
          <w:sz w:val="25"/>
          <w:szCs w:val="25"/>
          <w:u w:val="single"/>
        </w:rPr>
      </w:pPr>
      <w:r w:rsidRPr="00FD5F5A">
        <w:rPr>
          <w:rFonts w:cs="Times New Roman"/>
          <w:b/>
          <w:sz w:val="25"/>
          <w:szCs w:val="25"/>
        </w:rPr>
        <w:t>3. Электротехника.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Молекулярное строение вещества. Электроны, атомы.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Электрический ток и его действие. Единицы измерения тока. Условия его возникновения.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Постоянный ток. Электрическое поле. Напряжённость электрического поля. Электрическое напряжение. Единицы измерения электрического напряжения. Разность потенциалов.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Электрическая цепь и её элементы. Источники питания, приёмники электрической энергии (потребители), соединительные провода. Потери энергии при перемещении единицы заряда и падение напряжения источника питания.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Электрическое сопротивление. Закон Ома. Проводимость. Единицы измерения сопротивления и удельной проводимости, удельного сопротивления. Зависимость электрического сопротивления от температуры. Температурные коэффициенты различных материалов. Способы соединения сопротивлений и основы расчета несложных электрических цепей. Законы Кирхгофа.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Короткое замыкание. Ток короткого замыкания. Защита участков электрических цепей от теплового действия токов перегрузки и токов короткого замыкания плавкими предохранителями или реле.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Работа и мощность. Работа, затрачиваемая внешними силами, получаемая за счёт преобразования другого вида энергии.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Мощность. Мощность генератора - источники. Мощность приёмника. Единицы мощности.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Преобразование электрической энергии в </w:t>
      </w:r>
      <w:proofErr w:type="gramStart"/>
      <w:r w:rsidRPr="00FD5F5A">
        <w:rPr>
          <w:rFonts w:cs="Times New Roman"/>
          <w:sz w:val="25"/>
          <w:szCs w:val="25"/>
        </w:rPr>
        <w:t>тепловую</w:t>
      </w:r>
      <w:proofErr w:type="gramEnd"/>
      <w:r w:rsidRPr="00FD5F5A">
        <w:rPr>
          <w:rFonts w:cs="Times New Roman"/>
          <w:sz w:val="25"/>
          <w:szCs w:val="25"/>
        </w:rPr>
        <w:t>. Единица количества тепла. Закон Джоуля - Ленца.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Допустимый ток в проводнике.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            Электрическая ёмкость. Электрический конденсатор. Единицы измерения ёмкости. Ёмкость плоского конденсатора.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Понятие об индуктивности.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Переменный ток. Период, частота переменного тока. Единицы измерения частоты. </w:t>
      </w:r>
      <w:proofErr w:type="gramStart"/>
      <w:r w:rsidRPr="00FD5F5A">
        <w:rPr>
          <w:rFonts w:cs="Times New Roman"/>
          <w:sz w:val="25"/>
          <w:szCs w:val="25"/>
        </w:rPr>
        <w:t>Стандартная</w:t>
      </w:r>
      <w:proofErr w:type="gramEnd"/>
      <w:r w:rsidRPr="00FD5F5A">
        <w:rPr>
          <w:rFonts w:cs="Times New Roman"/>
          <w:sz w:val="25"/>
          <w:szCs w:val="25"/>
        </w:rPr>
        <w:t xml:space="preserve"> и промышленная частот  в СНГ.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lastRenderedPageBreak/>
        <w:t xml:space="preserve"> Синусоидальная ЭДС. Резонанс напряжений. Резонанс токов. Коэффициент мощности. Активная и реактивная энергия.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Цепи переменного тока, треугольники сопротивлений и мощностей. Активная, реактивная и полная мощности, коэффициент мощности и способы его улучшения.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Понятие и трёхфазном переменном </w:t>
      </w:r>
      <w:proofErr w:type="gramStart"/>
      <w:r w:rsidRPr="00FD5F5A">
        <w:rPr>
          <w:rFonts w:cs="Times New Roman"/>
          <w:sz w:val="25"/>
          <w:szCs w:val="25"/>
        </w:rPr>
        <w:t>токе</w:t>
      </w:r>
      <w:proofErr w:type="gramEnd"/>
      <w:r w:rsidRPr="00FD5F5A">
        <w:rPr>
          <w:rFonts w:cs="Times New Roman"/>
          <w:sz w:val="25"/>
          <w:szCs w:val="25"/>
        </w:rPr>
        <w:t>, способы получения.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Электрические машины переменного тока. Синхронные и асинхронные машины. Устройство и принцип действия двигателя и генератора.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Соединение в «звезду» и «треугольник», напряжение, мощность, ток в трёхфазной симметричной системе.</w:t>
      </w:r>
    </w:p>
    <w:p w:rsidR="000C5BE8" w:rsidRDefault="000C5BE8" w:rsidP="00466A19">
      <w:pPr>
        <w:ind w:firstLine="720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 xml:space="preserve">                       </w:t>
      </w:r>
    </w:p>
    <w:p w:rsidR="00466A19" w:rsidRDefault="00466A19" w:rsidP="000C5BE8">
      <w:pPr>
        <w:ind w:firstLine="708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4. Защита от перенапряжений в распределительных сетях.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Перенапряжения, возникающие  в электрических сетях. Коммутационные перенапряжения и  система снижения коммутационных перенапряжений. Порядок выбора необходимых средств </w:t>
      </w:r>
      <w:proofErr w:type="spellStart"/>
      <w:r w:rsidRPr="00FD5F5A">
        <w:rPr>
          <w:rFonts w:cs="Times New Roman"/>
          <w:sz w:val="25"/>
          <w:szCs w:val="25"/>
        </w:rPr>
        <w:t>грозозащиты</w:t>
      </w:r>
      <w:proofErr w:type="spellEnd"/>
      <w:r w:rsidRPr="00FD5F5A">
        <w:rPr>
          <w:rFonts w:cs="Times New Roman"/>
          <w:sz w:val="25"/>
          <w:szCs w:val="25"/>
        </w:rPr>
        <w:t xml:space="preserve"> и мест их установки. Понятие о токах короткого замыкания.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Устройство и принцип действия основных средств </w:t>
      </w:r>
      <w:proofErr w:type="spellStart"/>
      <w:r w:rsidRPr="00FD5F5A">
        <w:rPr>
          <w:rFonts w:cs="Times New Roman"/>
          <w:sz w:val="25"/>
          <w:szCs w:val="25"/>
        </w:rPr>
        <w:t>грозозащиты</w:t>
      </w:r>
      <w:proofErr w:type="spellEnd"/>
      <w:r w:rsidRPr="00FD5F5A">
        <w:rPr>
          <w:rFonts w:cs="Times New Roman"/>
          <w:sz w:val="25"/>
          <w:szCs w:val="25"/>
        </w:rPr>
        <w:t>: разрядников искровых промежутков, защитных тросов, молниеотводов.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Требования ПТЭ к эксплуатации </w:t>
      </w:r>
      <w:proofErr w:type="spellStart"/>
      <w:r w:rsidRPr="00FD5F5A">
        <w:rPr>
          <w:rFonts w:cs="Times New Roman"/>
          <w:sz w:val="25"/>
          <w:szCs w:val="25"/>
        </w:rPr>
        <w:t>грозозащиты</w:t>
      </w:r>
      <w:proofErr w:type="spellEnd"/>
      <w:r w:rsidRPr="00FD5F5A">
        <w:rPr>
          <w:rFonts w:cs="Times New Roman"/>
          <w:sz w:val="25"/>
          <w:szCs w:val="25"/>
        </w:rPr>
        <w:t>.</w:t>
      </w:r>
    </w:p>
    <w:p w:rsidR="00466A19" w:rsidRDefault="00466A19" w:rsidP="00466A19">
      <w:pPr>
        <w:ind w:firstLine="720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 xml:space="preserve">                 </w:t>
      </w:r>
    </w:p>
    <w:p w:rsidR="00466A19" w:rsidRPr="00FD5F5A" w:rsidRDefault="00466A19" w:rsidP="00466A19">
      <w:pPr>
        <w:ind w:firstLine="720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 xml:space="preserve">5.  </w:t>
      </w:r>
      <w:proofErr w:type="spellStart"/>
      <w:r w:rsidRPr="00FD5F5A">
        <w:rPr>
          <w:rFonts w:cs="Times New Roman"/>
          <w:b/>
          <w:sz w:val="25"/>
          <w:szCs w:val="25"/>
        </w:rPr>
        <w:t>Электроизмерения</w:t>
      </w:r>
      <w:proofErr w:type="spellEnd"/>
      <w:r w:rsidRPr="00FD5F5A">
        <w:rPr>
          <w:rFonts w:cs="Times New Roman"/>
          <w:b/>
          <w:sz w:val="25"/>
          <w:szCs w:val="25"/>
        </w:rPr>
        <w:t xml:space="preserve"> в электроустановках.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Измерение напряжения в </w:t>
      </w:r>
      <w:proofErr w:type="spellStart"/>
      <w:r w:rsidRPr="00FD5F5A">
        <w:rPr>
          <w:rFonts w:cs="Times New Roman"/>
          <w:sz w:val="25"/>
          <w:szCs w:val="25"/>
        </w:rPr>
        <w:t>электроцепях</w:t>
      </w:r>
      <w:proofErr w:type="spellEnd"/>
      <w:r w:rsidRPr="00FD5F5A">
        <w:rPr>
          <w:rFonts w:cs="Times New Roman"/>
          <w:sz w:val="25"/>
          <w:szCs w:val="25"/>
        </w:rPr>
        <w:t xml:space="preserve"> 0,4-6-10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Измерение тока в </w:t>
      </w:r>
      <w:proofErr w:type="spellStart"/>
      <w:r w:rsidRPr="00FD5F5A">
        <w:rPr>
          <w:rFonts w:cs="Times New Roman"/>
          <w:sz w:val="25"/>
          <w:szCs w:val="25"/>
        </w:rPr>
        <w:t>электроцепях</w:t>
      </w:r>
      <w:proofErr w:type="spellEnd"/>
      <w:r w:rsidRPr="00FD5F5A">
        <w:rPr>
          <w:rFonts w:cs="Times New Roman"/>
          <w:sz w:val="25"/>
          <w:szCs w:val="25"/>
        </w:rPr>
        <w:t xml:space="preserve"> 0,4-6-10 </w:t>
      </w:r>
      <w:proofErr w:type="spellStart"/>
      <w:r w:rsidRPr="00FD5F5A">
        <w:rPr>
          <w:rFonts w:cs="Times New Roman"/>
          <w:sz w:val="25"/>
          <w:szCs w:val="25"/>
        </w:rPr>
        <w:t>кВ.</w:t>
      </w:r>
      <w:proofErr w:type="spellEnd"/>
      <w:r w:rsidRPr="00FD5F5A">
        <w:rPr>
          <w:rFonts w:cs="Times New Roman"/>
          <w:sz w:val="25"/>
          <w:szCs w:val="25"/>
        </w:rPr>
        <w:t xml:space="preserve"> Назначение и устройства измерительных приборов для измерения напряжения и тока. Погрешности, классы точности. Порядок включения трансформаторов тока и напряжения в электрическую цепь.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Измерение сопротивлений.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Токоизмерительные клещи. Порядок измерения токов в электрических цепях.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Измерение мощности и нагрузки в электрических цепях. Порядок включения ваттметров.</w:t>
      </w:r>
    </w:p>
    <w:p w:rsidR="000C5BE8" w:rsidRDefault="000C5BE8" w:rsidP="00466A19">
      <w:pPr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 xml:space="preserve">                        </w:t>
      </w:r>
    </w:p>
    <w:p w:rsidR="00466A19" w:rsidRPr="00FD5F5A" w:rsidRDefault="00466A19" w:rsidP="000C5BE8">
      <w:pPr>
        <w:ind w:firstLine="708"/>
        <w:rPr>
          <w:rFonts w:cs="Times New Roman"/>
          <w:b/>
          <w:i/>
          <w:sz w:val="25"/>
          <w:szCs w:val="25"/>
          <w:u w:val="single"/>
        </w:rPr>
      </w:pPr>
      <w:r w:rsidRPr="00FD5F5A">
        <w:rPr>
          <w:rFonts w:cs="Times New Roman"/>
          <w:b/>
          <w:sz w:val="25"/>
          <w:szCs w:val="25"/>
        </w:rPr>
        <w:t>6. Электробезопасность и пожаробезопасность.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лицам, работающим в электроустановках.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Требования к инструменту с изолированными ручками и электроинструменту.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Классификация помещений по степени опасности поражения электрическим током. Напряжения фазное, шаговое, линейное, прикосновения и соответствующие Обзор несчастных случаев за прошедший год. 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Опасность электрического тока: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-основные причины поражения электрическим током;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- факторы, влияющие на поражение электрическим током. Требования ПТБ </w:t>
      </w:r>
      <w:proofErr w:type="gramStart"/>
      <w:r w:rsidRPr="00FD5F5A">
        <w:rPr>
          <w:rFonts w:cs="Times New Roman"/>
          <w:sz w:val="25"/>
          <w:szCs w:val="25"/>
        </w:rPr>
        <w:t>к</w:t>
      </w:r>
      <w:proofErr w:type="gramEnd"/>
      <w:r w:rsidRPr="00FD5F5A">
        <w:rPr>
          <w:rFonts w:cs="Times New Roman"/>
          <w:sz w:val="25"/>
          <w:szCs w:val="25"/>
        </w:rPr>
        <w:t xml:space="preserve"> </w:t>
      </w:r>
      <w:proofErr w:type="gramStart"/>
      <w:r w:rsidRPr="00FD5F5A">
        <w:rPr>
          <w:rFonts w:cs="Times New Roman"/>
          <w:sz w:val="25"/>
          <w:szCs w:val="25"/>
        </w:rPr>
        <w:t>меры</w:t>
      </w:r>
      <w:proofErr w:type="gramEnd"/>
      <w:r w:rsidRPr="00FD5F5A">
        <w:rPr>
          <w:rFonts w:cs="Times New Roman"/>
          <w:sz w:val="25"/>
          <w:szCs w:val="25"/>
        </w:rPr>
        <w:t xml:space="preserve"> предосторожности.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Заземление электроустановок.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proofErr w:type="gramStart"/>
      <w:r w:rsidRPr="00FD5F5A">
        <w:rPr>
          <w:rFonts w:cs="Times New Roman"/>
          <w:sz w:val="25"/>
          <w:szCs w:val="25"/>
        </w:rPr>
        <w:t>Защитные средства (назначение, устройство, пользование, хранение, нормы, сроки, методы испытания, плакаты, требования к поясу, когтям, лестницам, подъёмным механизмам).</w:t>
      </w:r>
      <w:proofErr w:type="gramEnd"/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Основные требования ПТБ при эксплуатации </w:t>
      </w:r>
      <w:proofErr w:type="spellStart"/>
      <w:r w:rsidRPr="00FD5F5A">
        <w:rPr>
          <w:rFonts w:cs="Times New Roman"/>
          <w:sz w:val="25"/>
          <w:szCs w:val="25"/>
        </w:rPr>
        <w:t>распредсетей</w:t>
      </w:r>
      <w:proofErr w:type="spellEnd"/>
      <w:r w:rsidRPr="00FD5F5A">
        <w:rPr>
          <w:rFonts w:cs="Times New Roman"/>
          <w:sz w:val="25"/>
          <w:szCs w:val="25"/>
        </w:rPr>
        <w:t>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технические мероприятия;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организационные мероприятия (работа по наряду, распоряжению, допуск к работе, надзор во время работы);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лица, ответственные за безопасность работ;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работы на ЛЭП, находящейся под напряжением;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Работы на воздушных столбовых подстанциях.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lastRenderedPageBreak/>
        <w:t>Производство оперативных переключений и производство работ. Работы вблизи других действующих линий. Работы на ЛЭП (работа с тяговыми и подъёмными механизмами, работы на опорах, прочие меры безопасности).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ПТБ при эксплуатации ЛЭП до и свыше 1000</w:t>
      </w:r>
      <w:proofErr w:type="gramStart"/>
      <w:r w:rsidRPr="00FD5F5A">
        <w:rPr>
          <w:rFonts w:cs="Times New Roman"/>
          <w:sz w:val="25"/>
          <w:szCs w:val="25"/>
        </w:rPr>
        <w:t xml:space="preserve"> В</w:t>
      </w:r>
      <w:proofErr w:type="gramEnd"/>
      <w:r w:rsidRPr="00FD5F5A">
        <w:rPr>
          <w:rFonts w:cs="Times New Roman"/>
          <w:sz w:val="25"/>
          <w:szCs w:val="25"/>
        </w:rPr>
        <w:t xml:space="preserve"> (виды работ, оформление работ, отключение напряжения, проверка отсутствия напряжения и вывешивание плакатов, допуск бригады к работе в аварийных случаях).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Проработка циркуляров.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Противопожарные мероприятия.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Общие указания по организации работы с персоналом: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приём работника, имеющего квалификацию и допуск его;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приём на работу неквалифицированного работника;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подготовка и допуск к работе;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повседневная учёба персонала в связи с постоянным внедрением новых образцов оборудования и опасностью обслуживания электроустановок.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Производственное обучение персонала: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- инструктаж на рабочем месте (провести 2-3 </w:t>
      </w:r>
      <w:proofErr w:type="gramStart"/>
      <w:r w:rsidRPr="00FD5F5A">
        <w:rPr>
          <w:rFonts w:cs="Times New Roman"/>
          <w:sz w:val="25"/>
          <w:szCs w:val="25"/>
        </w:rPr>
        <w:t>примерных</w:t>
      </w:r>
      <w:proofErr w:type="gramEnd"/>
      <w:r w:rsidRPr="00FD5F5A">
        <w:rPr>
          <w:rFonts w:cs="Times New Roman"/>
          <w:sz w:val="25"/>
          <w:szCs w:val="25"/>
        </w:rPr>
        <w:t xml:space="preserve"> инструктажа с опросом);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противоаварийная тренировка;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проверка знаний ПТБ и ПТЭ комиссией для проведения проверки знаний, ответственность лиц за выполнение ПТЭ и ПТБ;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>- изучение директивных указаний по эксплуатации подстанций и электросетей.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proofErr w:type="gramStart"/>
      <w:r w:rsidRPr="00FD5F5A">
        <w:rPr>
          <w:rFonts w:cs="Times New Roman"/>
          <w:sz w:val="25"/>
          <w:szCs w:val="25"/>
        </w:rPr>
        <w:t>Противопожарные мероприятия: пожарные посты, пожарная охрана, противопожарный инвентарь, материалы, приборы, сигнализация.</w:t>
      </w:r>
      <w:proofErr w:type="gramEnd"/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Химические </w:t>
      </w:r>
      <w:proofErr w:type="spellStart"/>
      <w:r w:rsidRPr="00FD5F5A">
        <w:rPr>
          <w:rFonts w:cs="Times New Roman"/>
          <w:sz w:val="25"/>
          <w:szCs w:val="25"/>
        </w:rPr>
        <w:t>гасительные</w:t>
      </w:r>
      <w:proofErr w:type="spellEnd"/>
      <w:r w:rsidRPr="00FD5F5A">
        <w:rPr>
          <w:rFonts w:cs="Times New Roman"/>
          <w:sz w:val="25"/>
          <w:szCs w:val="25"/>
        </w:rPr>
        <w:t xml:space="preserve"> средства: сухие и пенные огнетушители.</w:t>
      </w:r>
    </w:p>
    <w:p w:rsidR="00466A19" w:rsidRPr="00FD5F5A" w:rsidRDefault="00466A19" w:rsidP="00466A19">
      <w:pPr>
        <w:ind w:firstLine="720"/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 xml:space="preserve">Правила пользования средствами пожаротушения. Тушение пожара в </w:t>
      </w:r>
      <w:proofErr w:type="gramStart"/>
      <w:r w:rsidRPr="00FD5F5A">
        <w:rPr>
          <w:rFonts w:cs="Times New Roman"/>
          <w:sz w:val="25"/>
          <w:szCs w:val="25"/>
        </w:rPr>
        <w:t>закрытом</w:t>
      </w:r>
      <w:proofErr w:type="gramEnd"/>
      <w:r w:rsidRPr="00FD5F5A">
        <w:rPr>
          <w:rFonts w:cs="Times New Roman"/>
          <w:sz w:val="25"/>
          <w:szCs w:val="25"/>
        </w:rPr>
        <w:t xml:space="preserve"> </w:t>
      </w:r>
      <w:proofErr w:type="spellStart"/>
      <w:r w:rsidRPr="00FD5F5A">
        <w:rPr>
          <w:rFonts w:cs="Times New Roman"/>
          <w:sz w:val="25"/>
          <w:szCs w:val="25"/>
        </w:rPr>
        <w:t>распредустройстве</w:t>
      </w:r>
      <w:proofErr w:type="spellEnd"/>
      <w:r w:rsidRPr="00FD5F5A">
        <w:rPr>
          <w:rFonts w:cs="Times New Roman"/>
          <w:sz w:val="25"/>
          <w:szCs w:val="25"/>
        </w:rPr>
        <w:t>.</w:t>
      </w:r>
    </w:p>
    <w:p w:rsidR="000C5BE8" w:rsidRDefault="000C5BE8" w:rsidP="00466A19">
      <w:pPr>
        <w:rPr>
          <w:rFonts w:cs="Times New Roman"/>
          <w:b/>
          <w:sz w:val="25"/>
          <w:szCs w:val="25"/>
        </w:rPr>
      </w:pPr>
    </w:p>
    <w:p w:rsidR="00466A19" w:rsidRPr="00FD5F5A" w:rsidRDefault="00466A19" w:rsidP="000C5BE8">
      <w:pPr>
        <w:ind w:firstLine="708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7. Первая доврачебная помощь.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Задачи промышленной санитарии. Профессиональные заболевания и их основные причины. Основные профилактические и защитные мероприятия. Личная первая помощь при поражении электрическим током.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Методы оживления пострадавшего: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- искусственное дыхание «изо рта в рот»;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- непрямой массаж сердца (практическое занятие);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Первая помощь при ожогах, обморожениях, ушибах, переломах, вывихах, растяжении связок, при обмороке, тепловом и солнечном ударах.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Перевязка и переноска пострадавшего (практическое занятие).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Медицинское и санитарное обслуживание рабочих на предприятии.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Содержимое аптечки.</w:t>
      </w:r>
    </w:p>
    <w:p w:rsidR="000C5BE8" w:rsidRDefault="000C5BE8" w:rsidP="000C5BE8">
      <w:pPr>
        <w:rPr>
          <w:rFonts w:cs="Times New Roman"/>
          <w:sz w:val="25"/>
          <w:szCs w:val="25"/>
        </w:rPr>
      </w:pPr>
    </w:p>
    <w:p w:rsidR="00466A19" w:rsidRPr="000C5BE8" w:rsidRDefault="00466A19" w:rsidP="000C5BE8">
      <w:pPr>
        <w:ind w:firstLine="708"/>
        <w:rPr>
          <w:rFonts w:cs="Times New Roman"/>
          <w:b/>
          <w:sz w:val="25"/>
          <w:szCs w:val="25"/>
        </w:rPr>
      </w:pPr>
      <w:r w:rsidRPr="000C5BE8">
        <w:rPr>
          <w:rFonts w:cs="Times New Roman"/>
          <w:b/>
          <w:sz w:val="25"/>
          <w:szCs w:val="25"/>
        </w:rPr>
        <w:t>8.Анализ отключений в распределительных сетях.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Анализ повреждений на </w:t>
      </w:r>
      <w:proofErr w:type="gramStart"/>
      <w:r w:rsidRPr="00D82C1B">
        <w:rPr>
          <w:rFonts w:cs="Times New Roman"/>
          <w:sz w:val="25"/>
          <w:szCs w:val="25"/>
        </w:rPr>
        <w:t>ВЛ</w:t>
      </w:r>
      <w:proofErr w:type="gramEnd"/>
      <w:r w:rsidRPr="00D82C1B">
        <w:rPr>
          <w:rFonts w:cs="Times New Roman"/>
          <w:sz w:val="25"/>
          <w:szCs w:val="25"/>
        </w:rPr>
        <w:t xml:space="preserve"> 6-10 кв. Основные показатели повреждаемости по филиалу ОАО «МРСК Центра»-«Смоленскэнерго» с разбивкой по </w:t>
      </w:r>
      <w:proofErr w:type="spellStart"/>
      <w:r w:rsidRPr="00D82C1B">
        <w:rPr>
          <w:rFonts w:cs="Times New Roman"/>
          <w:sz w:val="25"/>
          <w:szCs w:val="25"/>
        </w:rPr>
        <w:t>РЭСам</w:t>
      </w:r>
      <w:proofErr w:type="spellEnd"/>
      <w:r w:rsidRPr="00D82C1B">
        <w:rPr>
          <w:rFonts w:cs="Times New Roman"/>
          <w:sz w:val="25"/>
          <w:szCs w:val="25"/>
        </w:rPr>
        <w:t xml:space="preserve">. Анализ сведений о зафиксированных инцидентах, причин их возникновения с подробной разборкой причин по наиболее отключаемым линиям. Характеристики поврежденного оборудования. Устройства для определения мест повреждения на </w:t>
      </w:r>
      <w:proofErr w:type="gramStart"/>
      <w:r w:rsidRPr="00D82C1B">
        <w:rPr>
          <w:rFonts w:cs="Times New Roman"/>
          <w:sz w:val="25"/>
          <w:szCs w:val="25"/>
        </w:rPr>
        <w:t>ВЛ</w:t>
      </w:r>
      <w:proofErr w:type="gramEnd"/>
      <w:r w:rsidRPr="00D82C1B">
        <w:rPr>
          <w:rFonts w:cs="Times New Roman"/>
          <w:sz w:val="25"/>
          <w:szCs w:val="25"/>
        </w:rPr>
        <w:t xml:space="preserve"> кабельных линиях. Средства связи с диспетчером.</w:t>
      </w:r>
    </w:p>
    <w:p w:rsidR="00466A19" w:rsidRPr="00D82C1B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t xml:space="preserve">Основные мероприятия по повышению надежности сетей 0,4-6-10 </w:t>
      </w:r>
      <w:proofErr w:type="spellStart"/>
      <w:r w:rsidRPr="00D82C1B">
        <w:rPr>
          <w:rFonts w:cs="Times New Roman"/>
          <w:sz w:val="25"/>
          <w:szCs w:val="25"/>
        </w:rPr>
        <w:t>кВ.</w:t>
      </w:r>
      <w:proofErr w:type="spellEnd"/>
      <w:r w:rsidRPr="00D82C1B">
        <w:rPr>
          <w:rFonts w:cs="Times New Roman"/>
          <w:sz w:val="25"/>
          <w:szCs w:val="25"/>
        </w:rPr>
        <w:t xml:space="preserve"> Схемы надежного электроснабжения</w:t>
      </w:r>
    </w:p>
    <w:p w:rsidR="00466A19" w:rsidRPr="00FD5F5A" w:rsidRDefault="00466A19" w:rsidP="00466A19">
      <w:pPr>
        <w:ind w:firstLine="708"/>
        <w:rPr>
          <w:rFonts w:cs="Times New Roman"/>
          <w:sz w:val="25"/>
          <w:szCs w:val="25"/>
        </w:rPr>
      </w:pPr>
      <w:r w:rsidRPr="00D82C1B">
        <w:rPr>
          <w:rFonts w:cs="Times New Roman"/>
          <w:sz w:val="25"/>
          <w:szCs w:val="25"/>
        </w:rPr>
        <w:lastRenderedPageBreak/>
        <w:t>Характеристики потребителей по категориям надежности электроснабжения. Требования к схемам электроснабжения потребителей в зависимости от категории. Допускаемые перерывы в электроснабжении.</w:t>
      </w:r>
    </w:p>
    <w:p w:rsidR="000C5BE8" w:rsidRDefault="000C5BE8" w:rsidP="00466A19">
      <w:pPr>
        <w:rPr>
          <w:rFonts w:cs="Times New Roman"/>
          <w:sz w:val="25"/>
          <w:szCs w:val="25"/>
        </w:rPr>
      </w:pPr>
    </w:p>
    <w:p w:rsidR="00466A19" w:rsidRPr="00FD5F5A" w:rsidRDefault="00466A19" w:rsidP="000C5BE8">
      <w:pPr>
        <w:ind w:firstLine="708"/>
        <w:rPr>
          <w:rFonts w:cs="Times New Roman"/>
          <w:b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>9. Основы трудового законодательства.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b/>
          <w:sz w:val="25"/>
          <w:szCs w:val="25"/>
        </w:rPr>
        <w:tab/>
      </w:r>
      <w:r w:rsidRPr="00FD5F5A">
        <w:rPr>
          <w:rFonts w:cs="Times New Roman"/>
          <w:sz w:val="25"/>
          <w:szCs w:val="25"/>
        </w:rPr>
        <w:t>Трудовое законодательство.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Трудовой договор (контракт). Стороны и содержание трудового договора. Срок трудового договора. Заключение трудового договора. Срок испытания и результата испытания при приёме на работу. Основания прекращения трудового договора. Расторжение трудового договора по инициативе работника. Расторжение трудового договора по инициативе администрации.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Рабочее время. Нормальная продолжительность рабочего времени. Сокращённая продолжительность рабочего времени. Неполное рабочее время. Сверхурочные работы.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Время отдыха. Выходные дни. Продолжительность еженедельного непрерывного отдыха. Праздничные дни. Ежегодное предоставление отпусков. Отпуск без сохранения заработной платы.</w:t>
      </w:r>
    </w:p>
    <w:p w:rsidR="00466A19" w:rsidRPr="00FD5F5A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 xml:space="preserve">Материальная ответственность работников. Ограничение материальной ответственности работников. Случаи полной материальной ответственности работников. Письменные договоры о полной материальной ответственности работников. Коллективная материальная ответственность. Порядок возмещения ущерба. </w:t>
      </w:r>
    </w:p>
    <w:p w:rsidR="00466A19" w:rsidRDefault="00466A19" w:rsidP="00466A19">
      <w:pPr>
        <w:rPr>
          <w:rFonts w:cs="Times New Roman"/>
          <w:sz w:val="25"/>
          <w:szCs w:val="25"/>
        </w:rPr>
      </w:pPr>
      <w:r w:rsidRPr="00FD5F5A">
        <w:rPr>
          <w:rFonts w:cs="Times New Roman"/>
          <w:sz w:val="25"/>
          <w:szCs w:val="25"/>
        </w:rPr>
        <w:tab/>
        <w:t>Трудовая дисциплина. Обязанности работника. Правила внутреннего распорядка. Порядок применения поощрений. Взыскания за нарушения трудовой дисциплины. Порядок применения и обжалования дисциплинарных взысканий.</w:t>
      </w:r>
    </w:p>
    <w:p w:rsidR="00A316EA" w:rsidRDefault="00A316EA" w:rsidP="00971F66">
      <w:pPr>
        <w:ind w:left="426"/>
        <w:rPr>
          <w:rFonts w:cs="Times New Roman"/>
          <w:sz w:val="26"/>
          <w:szCs w:val="26"/>
        </w:rPr>
      </w:pPr>
    </w:p>
    <w:p w:rsidR="003F7B1F" w:rsidRPr="00971F66" w:rsidRDefault="003F7B1F" w:rsidP="00971F66">
      <w:pPr>
        <w:ind w:left="426"/>
        <w:rPr>
          <w:rFonts w:cs="Times New Roman"/>
          <w:sz w:val="26"/>
          <w:szCs w:val="26"/>
        </w:rPr>
      </w:pPr>
    </w:p>
    <w:p w:rsidR="003F1C51" w:rsidRPr="00971F66" w:rsidRDefault="003F1C51" w:rsidP="00B624D8">
      <w:pPr>
        <w:rPr>
          <w:sz w:val="26"/>
          <w:szCs w:val="26"/>
        </w:rPr>
      </w:pPr>
    </w:p>
    <w:p w:rsidR="006F78C7" w:rsidRPr="00971F66" w:rsidRDefault="006F78C7" w:rsidP="00971F66">
      <w:pPr>
        <w:ind w:left="426"/>
        <w:rPr>
          <w:b/>
          <w:sz w:val="26"/>
          <w:szCs w:val="26"/>
        </w:rPr>
      </w:pPr>
    </w:p>
    <w:p w:rsidR="00CE1B35" w:rsidRDefault="00CE1B35" w:rsidP="003F1C51">
      <w:pPr>
        <w:ind w:left="426"/>
        <w:rPr>
          <w:sz w:val="20"/>
          <w:szCs w:val="20"/>
        </w:rPr>
      </w:pPr>
    </w:p>
    <w:p w:rsidR="00EA63C6" w:rsidRDefault="00EA63C6" w:rsidP="00EA63C6">
      <w:pPr>
        <w:rPr>
          <w:rFonts w:eastAsia="Calibri"/>
        </w:rPr>
        <w:sectPr w:rsidR="00EA63C6" w:rsidSect="00523846">
          <w:head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00A63" w:rsidRDefault="00EA63C6" w:rsidP="00EA63C6">
      <w:pPr>
        <w:jc w:val="right"/>
        <w:rPr>
          <w:rFonts w:eastAsia="Calibri"/>
        </w:rPr>
      </w:pPr>
      <w:r w:rsidRPr="00534BAF">
        <w:rPr>
          <w:rFonts w:eastAsia="Calibri"/>
        </w:rPr>
        <w:lastRenderedPageBreak/>
        <w:t xml:space="preserve">                                                                                                     </w:t>
      </w:r>
    </w:p>
    <w:p w:rsidR="00300A63" w:rsidRDefault="00300A63" w:rsidP="00EA63C6">
      <w:pPr>
        <w:jc w:val="right"/>
        <w:rPr>
          <w:rFonts w:eastAsia="Calibri"/>
        </w:rPr>
      </w:pPr>
      <w:bookmarkStart w:id="0" w:name="_GoBack"/>
      <w:bookmarkEnd w:id="0"/>
    </w:p>
    <w:sectPr w:rsidR="00300A63" w:rsidSect="009274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E8" w:rsidRDefault="00BC79E8" w:rsidP="00E31C54">
      <w:r>
        <w:separator/>
      </w:r>
    </w:p>
  </w:endnote>
  <w:endnote w:type="continuationSeparator" w:id="0">
    <w:p w:rsidR="00BC79E8" w:rsidRDefault="00BC79E8" w:rsidP="00E3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E8" w:rsidRDefault="00BC79E8" w:rsidP="00E31C54">
      <w:r>
        <w:separator/>
      </w:r>
    </w:p>
  </w:footnote>
  <w:footnote w:type="continuationSeparator" w:id="0">
    <w:p w:rsidR="00BC79E8" w:rsidRDefault="00BC79E8" w:rsidP="00E31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536610"/>
      <w:docPartObj>
        <w:docPartGallery w:val="Page Numbers (Top of Page)"/>
        <w:docPartUnique/>
      </w:docPartObj>
    </w:sdtPr>
    <w:sdtEndPr/>
    <w:sdtContent>
      <w:p w:rsidR="002C161D" w:rsidRDefault="002C16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177">
          <w:rPr>
            <w:noProof/>
          </w:rPr>
          <w:t>29</w:t>
        </w:r>
        <w:r>
          <w:fldChar w:fldCharType="end"/>
        </w:r>
      </w:p>
    </w:sdtContent>
  </w:sdt>
  <w:p w:rsidR="002C161D" w:rsidRDefault="002C16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42CA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F3E0F"/>
    <w:multiLevelType w:val="multilevel"/>
    <w:tmpl w:val="C22A7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55BCF"/>
    <w:multiLevelType w:val="hybridMultilevel"/>
    <w:tmpl w:val="D688DB90"/>
    <w:lvl w:ilvl="0" w:tplc="9DB23A2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>
    <w:nsid w:val="25682E13"/>
    <w:multiLevelType w:val="hybridMultilevel"/>
    <w:tmpl w:val="DA1A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BDD73B9"/>
    <w:multiLevelType w:val="multilevel"/>
    <w:tmpl w:val="1420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2D7C2F59"/>
    <w:multiLevelType w:val="multilevel"/>
    <w:tmpl w:val="47EEE2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4B53E56"/>
    <w:multiLevelType w:val="multilevel"/>
    <w:tmpl w:val="377853A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4090071B"/>
    <w:multiLevelType w:val="hybridMultilevel"/>
    <w:tmpl w:val="887A2C20"/>
    <w:lvl w:ilvl="0" w:tplc="2A6CBC98">
      <w:start w:val="1"/>
      <w:numFmt w:val="decimal"/>
      <w:suff w:val="space"/>
      <w:lvlText w:val="%1."/>
      <w:lvlJc w:val="left"/>
      <w:pPr>
        <w:ind w:left="1803" w:hanging="45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1D70951"/>
    <w:multiLevelType w:val="multilevel"/>
    <w:tmpl w:val="CF3A9E6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>
    <w:nsid w:val="56AC4849"/>
    <w:multiLevelType w:val="hybridMultilevel"/>
    <w:tmpl w:val="D71A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42220"/>
    <w:multiLevelType w:val="hybridMultilevel"/>
    <w:tmpl w:val="396671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2E7DE0"/>
    <w:multiLevelType w:val="multilevel"/>
    <w:tmpl w:val="A02079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6FF5667C"/>
    <w:multiLevelType w:val="hybridMultilevel"/>
    <w:tmpl w:val="9A98399C"/>
    <w:lvl w:ilvl="0" w:tplc="66A65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CD1313E"/>
    <w:multiLevelType w:val="multilevel"/>
    <w:tmpl w:val="C336A5D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7">
    <w:nsid w:val="7FA23777"/>
    <w:multiLevelType w:val="multilevel"/>
    <w:tmpl w:val="946EAE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413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14"/>
  </w:num>
  <w:num w:numId="8">
    <w:abstractNumId w:val="11"/>
  </w:num>
  <w:num w:numId="9">
    <w:abstractNumId w:val="17"/>
  </w:num>
  <w:num w:numId="10">
    <w:abstractNumId w:val="10"/>
  </w:num>
  <w:num w:numId="11">
    <w:abstractNumId w:val="4"/>
  </w:num>
  <w:num w:numId="12">
    <w:abstractNumId w:val="0"/>
  </w:num>
  <w:num w:numId="13">
    <w:abstractNumId w:val="15"/>
  </w:num>
  <w:num w:numId="14">
    <w:abstractNumId w:val="8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66"/>
    <w:rsid w:val="00000C57"/>
    <w:rsid w:val="00001807"/>
    <w:rsid w:val="000027A0"/>
    <w:rsid w:val="00010F0A"/>
    <w:rsid w:val="00013566"/>
    <w:rsid w:val="00024BFC"/>
    <w:rsid w:val="000251A6"/>
    <w:rsid w:val="000350C1"/>
    <w:rsid w:val="0005094B"/>
    <w:rsid w:val="00053C99"/>
    <w:rsid w:val="00067D08"/>
    <w:rsid w:val="000734B8"/>
    <w:rsid w:val="00095490"/>
    <w:rsid w:val="000A42E6"/>
    <w:rsid w:val="000A71B5"/>
    <w:rsid w:val="000B03B4"/>
    <w:rsid w:val="000B4CBA"/>
    <w:rsid w:val="000C5BE8"/>
    <w:rsid w:val="000C6231"/>
    <w:rsid w:val="000D0EE5"/>
    <w:rsid w:val="000D2755"/>
    <w:rsid w:val="000D7846"/>
    <w:rsid w:val="000E63E6"/>
    <w:rsid w:val="000E6AFA"/>
    <w:rsid w:val="000F5022"/>
    <w:rsid w:val="00100574"/>
    <w:rsid w:val="00103536"/>
    <w:rsid w:val="0010782A"/>
    <w:rsid w:val="00125ACE"/>
    <w:rsid w:val="001310EA"/>
    <w:rsid w:val="00145B98"/>
    <w:rsid w:val="00155D1D"/>
    <w:rsid w:val="001601C3"/>
    <w:rsid w:val="00166137"/>
    <w:rsid w:val="00171CB9"/>
    <w:rsid w:val="00185970"/>
    <w:rsid w:val="00191B6B"/>
    <w:rsid w:val="00192079"/>
    <w:rsid w:val="00195D65"/>
    <w:rsid w:val="001973FE"/>
    <w:rsid w:val="001A3D99"/>
    <w:rsid w:val="001B1C8B"/>
    <w:rsid w:val="001B531F"/>
    <w:rsid w:val="001B5C93"/>
    <w:rsid w:val="001E053D"/>
    <w:rsid w:val="001E58EB"/>
    <w:rsid w:val="001F1A8D"/>
    <w:rsid w:val="00201967"/>
    <w:rsid w:val="00245852"/>
    <w:rsid w:val="00272F59"/>
    <w:rsid w:val="00287378"/>
    <w:rsid w:val="00297052"/>
    <w:rsid w:val="00297875"/>
    <w:rsid w:val="002A3F44"/>
    <w:rsid w:val="002A466C"/>
    <w:rsid w:val="002B7701"/>
    <w:rsid w:val="002C161D"/>
    <w:rsid w:val="002C1C20"/>
    <w:rsid w:val="002C59CE"/>
    <w:rsid w:val="002D5CE1"/>
    <w:rsid w:val="002E739F"/>
    <w:rsid w:val="00300A63"/>
    <w:rsid w:val="00306A23"/>
    <w:rsid w:val="00321C16"/>
    <w:rsid w:val="00322B33"/>
    <w:rsid w:val="003238AB"/>
    <w:rsid w:val="00343651"/>
    <w:rsid w:val="00346C83"/>
    <w:rsid w:val="00347535"/>
    <w:rsid w:val="00352D16"/>
    <w:rsid w:val="00363E78"/>
    <w:rsid w:val="00367F55"/>
    <w:rsid w:val="00377EE0"/>
    <w:rsid w:val="003A3E64"/>
    <w:rsid w:val="003A4BE6"/>
    <w:rsid w:val="003B7E36"/>
    <w:rsid w:val="003C3955"/>
    <w:rsid w:val="003C42FD"/>
    <w:rsid w:val="003D0B54"/>
    <w:rsid w:val="003E4F4C"/>
    <w:rsid w:val="003E7B81"/>
    <w:rsid w:val="003F1C51"/>
    <w:rsid w:val="003F2A99"/>
    <w:rsid w:val="003F7B1F"/>
    <w:rsid w:val="004017BB"/>
    <w:rsid w:val="00402E56"/>
    <w:rsid w:val="00403505"/>
    <w:rsid w:val="004048FE"/>
    <w:rsid w:val="004074AD"/>
    <w:rsid w:val="00413D77"/>
    <w:rsid w:val="00421749"/>
    <w:rsid w:val="00446E3F"/>
    <w:rsid w:val="00447065"/>
    <w:rsid w:val="00450351"/>
    <w:rsid w:val="004559BC"/>
    <w:rsid w:val="004622CB"/>
    <w:rsid w:val="00466A19"/>
    <w:rsid w:val="00477CA1"/>
    <w:rsid w:val="00483D18"/>
    <w:rsid w:val="004851A7"/>
    <w:rsid w:val="00485E8C"/>
    <w:rsid w:val="004C62EE"/>
    <w:rsid w:val="004E53BD"/>
    <w:rsid w:val="004E797B"/>
    <w:rsid w:val="004F007B"/>
    <w:rsid w:val="004F19FE"/>
    <w:rsid w:val="004F457A"/>
    <w:rsid w:val="00500FB1"/>
    <w:rsid w:val="00501C7C"/>
    <w:rsid w:val="00504BDD"/>
    <w:rsid w:val="00523846"/>
    <w:rsid w:val="0052516E"/>
    <w:rsid w:val="00530970"/>
    <w:rsid w:val="005350E2"/>
    <w:rsid w:val="00541819"/>
    <w:rsid w:val="00546AC0"/>
    <w:rsid w:val="00575699"/>
    <w:rsid w:val="0057654B"/>
    <w:rsid w:val="00580A01"/>
    <w:rsid w:val="00580EB2"/>
    <w:rsid w:val="005861E1"/>
    <w:rsid w:val="005B0E55"/>
    <w:rsid w:val="005B3788"/>
    <w:rsid w:val="005B4CAD"/>
    <w:rsid w:val="005B70A7"/>
    <w:rsid w:val="005B7CA8"/>
    <w:rsid w:val="005E179D"/>
    <w:rsid w:val="005E6ABA"/>
    <w:rsid w:val="006162F7"/>
    <w:rsid w:val="00616C95"/>
    <w:rsid w:val="0062338D"/>
    <w:rsid w:val="00642B43"/>
    <w:rsid w:val="006639AD"/>
    <w:rsid w:val="00686B72"/>
    <w:rsid w:val="006966D8"/>
    <w:rsid w:val="006A7C98"/>
    <w:rsid w:val="006C14C3"/>
    <w:rsid w:val="006C1BD4"/>
    <w:rsid w:val="006C3AAD"/>
    <w:rsid w:val="006D08C9"/>
    <w:rsid w:val="006D1368"/>
    <w:rsid w:val="006E151D"/>
    <w:rsid w:val="006E318E"/>
    <w:rsid w:val="006F670C"/>
    <w:rsid w:val="006F78C7"/>
    <w:rsid w:val="00706936"/>
    <w:rsid w:val="00716376"/>
    <w:rsid w:val="0071706E"/>
    <w:rsid w:val="007205E3"/>
    <w:rsid w:val="007221A1"/>
    <w:rsid w:val="00722C6E"/>
    <w:rsid w:val="00727D41"/>
    <w:rsid w:val="00752042"/>
    <w:rsid w:val="00773524"/>
    <w:rsid w:val="00775CF3"/>
    <w:rsid w:val="00777E06"/>
    <w:rsid w:val="007817E2"/>
    <w:rsid w:val="00787799"/>
    <w:rsid w:val="007A29F4"/>
    <w:rsid w:val="007A4CC7"/>
    <w:rsid w:val="007A5513"/>
    <w:rsid w:val="007C0245"/>
    <w:rsid w:val="007C7BFB"/>
    <w:rsid w:val="007F15A0"/>
    <w:rsid w:val="00810BB2"/>
    <w:rsid w:val="00814C78"/>
    <w:rsid w:val="0081641F"/>
    <w:rsid w:val="00817EAD"/>
    <w:rsid w:val="00825E25"/>
    <w:rsid w:val="00830349"/>
    <w:rsid w:val="00830B83"/>
    <w:rsid w:val="00845547"/>
    <w:rsid w:val="00846217"/>
    <w:rsid w:val="00855A15"/>
    <w:rsid w:val="008570B8"/>
    <w:rsid w:val="00860483"/>
    <w:rsid w:val="008641DC"/>
    <w:rsid w:val="00867969"/>
    <w:rsid w:val="00875CA6"/>
    <w:rsid w:val="008769A4"/>
    <w:rsid w:val="00881CB4"/>
    <w:rsid w:val="00895D08"/>
    <w:rsid w:val="008A5C38"/>
    <w:rsid w:val="008B41DE"/>
    <w:rsid w:val="008C2A95"/>
    <w:rsid w:val="008C7753"/>
    <w:rsid w:val="008D0350"/>
    <w:rsid w:val="008D7342"/>
    <w:rsid w:val="008D77F5"/>
    <w:rsid w:val="008E346F"/>
    <w:rsid w:val="00904D51"/>
    <w:rsid w:val="00917CF3"/>
    <w:rsid w:val="009274FE"/>
    <w:rsid w:val="00934C0A"/>
    <w:rsid w:val="009353F9"/>
    <w:rsid w:val="0094186A"/>
    <w:rsid w:val="00943FD7"/>
    <w:rsid w:val="0095420D"/>
    <w:rsid w:val="009713DA"/>
    <w:rsid w:val="00971F66"/>
    <w:rsid w:val="00982E8F"/>
    <w:rsid w:val="009A491F"/>
    <w:rsid w:val="009A4C4D"/>
    <w:rsid w:val="009A6692"/>
    <w:rsid w:val="009B13DC"/>
    <w:rsid w:val="009B43DC"/>
    <w:rsid w:val="009C342E"/>
    <w:rsid w:val="009D45A3"/>
    <w:rsid w:val="009E2065"/>
    <w:rsid w:val="009E2FE3"/>
    <w:rsid w:val="009E51C3"/>
    <w:rsid w:val="009F0A33"/>
    <w:rsid w:val="009F1EF2"/>
    <w:rsid w:val="009F21E5"/>
    <w:rsid w:val="009F25AC"/>
    <w:rsid w:val="00A021C8"/>
    <w:rsid w:val="00A0731E"/>
    <w:rsid w:val="00A109A8"/>
    <w:rsid w:val="00A13400"/>
    <w:rsid w:val="00A15D21"/>
    <w:rsid w:val="00A24768"/>
    <w:rsid w:val="00A255B1"/>
    <w:rsid w:val="00A316EA"/>
    <w:rsid w:val="00A62AFC"/>
    <w:rsid w:val="00A67211"/>
    <w:rsid w:val="00A67307"/>
    <w:rsid w:val="00A72606"/>
    <w:rsid w:val="00A779CE"/>
    <w:rsid w:val="00AA68C5"/>
    <w:rsid w:val="00AB6A25"/>
    <w:rsid w:val="00AC7785"/>
    <w:rsid w:val="00AE45AD"/>
    <w:rsid w:val="00AE5339"/>
    <w:rsid w:val="00AF531F"/>
    <w:rsid w:val="00B00A3B"/>
    <w:rsid w:val="00B10AAC"/>
    <w:rsid w:val="00B14555"/>
    <w:rsid w:val="00B16C1D"/>
    <w:rsid w:val="00B248A7"/>
    <w:rsid w:val="00B3086F"/>
    <w:rsid w:val="00B37192"/>
    <w:rsid w:val="00B57898"/>
    <w:rsid w:val="00B624D8"/>
    <w:rsid w:val="00B6251D"/>
    <w:rsid w:val="00B637D1"/>
    <w:rsid w:val="00B66202"/>
    <w:rsid w:val="00B71BD1"/>
    <w:rsid w:val="00B80525"/>
    <w:rsid w:val="00B805F8"/>
    <w:rsid w:val="00B84596"/>
    <w:rsid w:val="00B93C38"/>
    <w:rsid w:val="00BB7EC3"/>
    <w:rsid w:val="00BC79E8"/>
    <w:rsid w:val="00BD4AC1"/>
    <w:rsid w:val="00BE48AA"/>
    <w:rsid w:val="00BF1633"/>
    <w:rsid w:val="00BF204C"/>
    <w:rsid w:val="00BF6F5E"/>
    <w:rsid w:val="00C07964"/>
    <w:rsid w:val="00C107BD"/>
    <w:rsid w:val="00C20A15"/>
    <w:rsid w:val="00C2105D"/>
    <w:rsid w:val="00C22AA9"/>
    <w:rsid w:val="00C2504C"/>
    <w:rsid w:val="00C30466"/>
    <w:rsid w:val="00C318C4"/>
    <w:rsid w:val="00C35346"/>
    <w:rsid w:val="00C57C76"/>
    <w:rsid w:val="00C6337F"/>
    <w:rsid w:val="00C633AD"/>
    <w:rsid w:val="00C75AA6"/>
    <w:rsid w:val="00C94CC3"/>
    <w:rsid w:val="00CA348D"/>
    <w:rsid w:val="00CA3C05"/>
    <w:rsid w:val="00CA580F"/>
    <w:rsid w:val="00CC09B6"/>
    <w:rsid w:val="00CD71E6"/>
    <w:rsid w:val="00CD7865"/>
    <w:rsid w:val="00CE1B35"/>
    <w:rsid w:val="00CF13EB"/>
    <w:rsid w:val="00CF5041"/>
    <w:rsid w:val="00D15B04"/>
    <w:rsid w:val="00D474DA"/>
    <w:rsid w:val="00D6225D"/>
    <w:rsid w:val="00D64DC3"/>
    <w:rsid w:val="00D80C43"/>
    <w:rsid w:val="00D86E2A"/>
    <w:rsid w:val="00D90350"/>
    <w:rsid w:val="00DA3ED3"/>
    <w:rsid w:val="00DB3254"/>
    <w:rsid w:val="00DB40BC"/>
    <w:rsid w:val="00DC035B"/>
    <w:rsid w:val="00DC36C3"/>
    <w:rsid w:val="00DC5379"/>
    <w:rsid w:val="00DD31A5"/>
    <w:rsid w:val="00E03990"/>
    <w:rsid w:val="00E0473F"/>
    <w:rsid w:val="00E1078B"/>
    <w:rsid w:val="00E11A5A"/>
    <w:rsid w:val="00E12309"/>
    <w:rsid w:val="00E31C54"/>
    <w:rsid w:val="00E31E45"/>
    <w:rsid w:val="00E35C9C"/>
    <w:rsid w:val="00E461E5"/>
    <w:rsid w:val="00E5347D"/>
    <w:rsid w:val="00E61067"/>
    <w:rsid w:val="00E612C1"/>
    <w:rsid w:val="00E71542"/>
    <w:rsid w:val="00E71F11"/>
    <w:rsid w:val="00E72932"/>
    <w:rsid w:val="00E83E67"/>
    <w:rsid w:val="00E908CD"/>
    <w:rsid w:val="00EA0048"/>
    <w:rsid w:val="00EA39A4"/>
    <w:rsid w:val="00EA63C6"/>
    <w:rsid w:val="00EA6B55"/>
    <w:rsid w:val="00EB354F"/>
    <w:rsid w:val="00EB6C78"/>
    <w:rsid w:val="00EC3203"/>
    <w:rsid w:val="00EC504A"/>
    <w:rsid w:val="00EF37B5"/>
    <w:rsid w:val="00EF46B1"/>
    <w:rsid w:val="00F00220"/>
    <w:rsid w:val="00F03221"/>
    <w:rsid w:val="00F345C1"/>
    <w:rsid w:val="00F40581"/>
    <w:rsid w:val="00F73219"/>
    <w:rsid w:val="00F7483C"/>
    <w:rsid w:val="00F82425"/>
    <w:rsid w:val="00F83853"/>
    <w:rsid w:val="00F874FB"/>
    <w:rsid w:val="00F920CD"/>
    <w:rsid w:val="00FD5DD7"/>
    <w:rsid w:val="00FE2187"/>
    <w:rsid w:val="00FE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466A19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4AC1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D4AC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436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1C54"/>
  </w:style>
  <w:style w:type="paragraph" w:styleId="a9">
    <w:name w:val="footer"/>
    <w:basedOn w:val="a"/>
    <w:link w:val="aa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1C54"/>
  </w:style>
  <w:style w:type="paragraph" w:styleId="ab">
    <w:name w:val="Body Text Indent"/>
    <w:basedOn w:val="a"/>
    <w:link w:val="ac"/>
    <w:rsid w:val="00EA63C6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63C6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6A19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d">
    <w:name w:val="Body Text"/>
    <w:basedOn w:val="a"/>
    <w:link w:val="ae"/>
    <w:semiHidden/>
    <w:rsid w:val="00466A19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466A19"/>
    <w:rPr>
      <w:rFonts w:eastAsia="Times New Roman" w:cs="Times New Roman"/>
      <w:sz w:val="26"/>
      <w:szCs w:val="20"/>
      <w:lang w:eastAsia="ru-RU"/>
    </w:rPr>
  </w:style>
  <w:style w:type="paragraph" w:customStyle="1" w:styleId="Style32">
    <w:name w:val="Style32"/>
    <w:basedOn w:val="a"/>
    <w:uiPriority w:val="99"/>
    <w:rsid w:val="00466A19"/>
    <w:pPr>
      <w:widowControl w:val="0"/>
      <w:autoSpaceDE w:val="0"/>
      <w:autoSpaceDN w:val="0"/>
      <w:adjustRightInd w:val="0"/>
      <w:spacing w:line="326" w:lineRule="exact"/>
      <w:ind w:firstLine="696"/>
    </w:pPr>
    <w:rPr>
      <w:rFonts w:eastAsiaTheme="minorEastAsia" w:cs="Times New Roman"/>
      <w:szCs w:val="24"/>
      <w:lang w:eastAsia="ru-RU"/>
    </w:rPr>
  </w:style>
  <w:style w:type="paragraph" w:customStyle="1" w:styleId="Style33">
    <w:name w:val="Style33"/>
    <w:basedOn w:val="a"/>
    <w:uiPriority w:val="99"/>
    <w:rsid w:val="00466A19"/>
    <w:pPr>
      <w:widowControl w:val="0"/>
      <w:autoSpaceDE w:val="0"/>
      <w:autoSpaceDN w:val="0"/>
      <w:adjustRightInd w:val="0"/>
      <w:spacing w:line="331" w:lineRule="exact"/>
      <w:ind w:firstLine="696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466A19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466A1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uiPriority w:val="99"/>
    <w:rsid w:val="00466A19"/>
    <w:pPr>
      <w:widowControl w:val="0"/>
      <w:autoSpaceDE w:val="0"/>
      <w:autoSpaceDN w:val="0"/>
      <w:adjustRightInd w:val="0"/>
      <w:spacing w:line="274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466A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466A19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466A1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66A19"/>
    <w:pPr>
      <w:widowControl w:val="0"/>
      <w:autoSpaceDE w:val="0"/>
      <w:autoSpaceDN w:val="0"/>
      <w:adjustRightInd w:val="0"/>
      <w:spacing w:line="403" w:lineRule="exact"/>
      <w:jc w:val="center"/>
    </w:pPr>
    <w:rPr>
      <w:rFonts w:eastAsiaTheme="minorEastAsia" w:cs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ind w:firstLine="734"/>
    </w:pPr>
    <w:rPr>
      <w:rFonts w:eastAsiaTheme="minorEastAsia" w:cs="Times New Roman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466A19"/>
    <w:rPr>
      <w:rFonts w:ascii="Times New Roman" w:hAnsi="Times New Roman" w:cs="Times New Roman"/>
      <w:smallCaps/>
      <w:sz w:val="16"/>
      <w:szCs w:val="16"/>
    </w:rPr>
  </w:style>
  <w:style w:type="character" w:customStyle="1" w:styleId="FontStyle52">
    <w:name w:val="Font Style52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qFormat/>
    <w:rsid w:val="006C1BD4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C1BD4"/>
    <w:rPr>
      <w:rFonts w:eastAsia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6C1BD4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C1BD4"/>
    <w:rPr>
      <w:rFonts w:eastAsia="Times New Roman" w:cs="Times New Roman"/>
      <w:szCs w:val="24"/>
      <w:lang w:eastAsia="ru-RU"/>
    </w:rPr>
  </w:style>
  <w:style w:type="paragraph" w:styleId="21">
    <w:name w:val="Body Text 2"/>
    <w:basedOn w:val="a"/>
    <w:link w:val="22"/>
    <w:rsid w:val="006C1BD4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C1BD4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C1BD4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C1BD4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C1BD4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C1BD4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C1B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C1BD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C1BD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C1BD4"/>
  </w:style>
  <w:style w:type="character" w:customStyle="1" w:styleId="apple-converted-space">
    <w:name w:val="apple-converted-space"/>
    <w:rsid w:val="006C1BD4"/>
  </w:style>
  <w:style w:type="paragraph" w:styleId="af7">
    <w:name w:val="No Spacing"/>
    <w:uiPriority w:val="1"/>
    <w:qFormat/>
    <w:rsid w:val="006C1BD4"/>
    <w:pPr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466A19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4AC1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D4AC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436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1C54"/>
  </w:style>
  <w:style w:type="paragraph" w:styleId="a9">
    <w:name w:val="footer"/>
    <w:basedOn w:val="a"/>
    <w:link w:val="aa"/>
    <w:uiPriority w:val="99"/>
    <w:unhideWhenUsed/>
    <w:rsid w:val="00E31C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1C54"/>
  </w:style>
  <w:style w:type="paragraph" w:styleId="ab">
    <w:name w:val="Body Text Indent"/>
    <w:basedOn w:val="a"/>
    <w:link w:val="ac"/>
    <w:rsid w:val="00EA63C6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63C6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6A19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d">
    <w:name w:val="Body Text"/>
    <w:basedOn w:val="a"/>
    <w:link w:val="ae"/>
    <w:semiHidden/>
    <w:rsid w:val="00466A19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466A19"/>
    <w:rPr>
      <w:rFonts w:eastAsia="Times New Roman" w:cs="Times New Roman"/>
      <w:sz w:val="26"/>
      <w:szCs w:val="20"/>
      <w:lang w:eastAsia="ru-RU"/>
    </w:rPr>
  </w:style>
  <w:style w:type="paragraph" w:customStyle="1" w:styleId="Style32">
    <w:name w:val="Style32"/>
    <w:basedOn w:val="a"/>
    <w:uiPriority w:val="99"/>
    <w:rsid w:val="00466A19"/>
    <w:pPr>
      <w:widowControl w:val="0"/>
      <w:autoSpaceDE w:val="0"/>
      <w:autoSpaceDN w:val="0"/>
      <w:adjustRightInd w:val="0"/>
      <w:spacing w:line="326" w:lineRule="exact"/>
      <w:ind w:firstLine="696"/>
    </w:pPr>
    <w:rPr>
      <w:rFonts w:eastAsiaTheme="minorEastAsia" w:cs="Times New Roman"/>
      <w:szCs w:val="24"/>
      <w:lang w:eastAsia="ru-RU"/>
    </w:rPr>
  </w:style>
  <w:style w:type="paragraph" w:customStyle="1" w:styleId="Style33">
    <w:name w:val="Style33"/>
    <w:basedOn w:val="a"/>
    <w:uiPriority w:val="99"/>
    <w:rsid w:val="00466A19"/>
    <w:pPr>
      <w:widowControl w:val="0"/>
      <w:autoSpaceDE w:val="0"/>
      <w:autoSpaceDN w:val="0"/>
      <w:adjustRightInd w:val="0"/>
      <w:spacing w:line="331" w:lineRule="exact"/>
      <w:ind w:firstLine="696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35">
    <w:name w:val="Style35"/>
    <w:basedOn w:val="a"/>
    <w:uiPriority w:val="99"/>
    <w:rsid w:val="00466A19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466A1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uiPriority w:val="99"/>
    <w:rsid w:val="00466A19"/>
    <w:pPr>
      <w:widowControl w:val="0"/>
      <w:autoSpaceDE w:val="0"/>
      <w:autoSpaceDN w:val="0"/>
      <w:adjustRightInd w:val="0"/>
      <w:spacing w:line="274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466A1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466A19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Theme="minorEastAsia" w:cs="Times New Roman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466A1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66A19"/>
    <w:pPr>
      <w:widowControl w:val="0"/>
      <w:autoSpaceDE w:val="0"/>
      <w:autoSpaceDN w:val="0"/>
      <w:adjustRightInd w:val="0"/>
      <w:spacing w:line="403" w:lineRule="exact"/>
      <w:jc w:val="center"/>
    </w:pPr>
    <w:rPr>
      <w:rFonts w:eastAsiaTheme="minorEastAsia" w:cs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jc w:val="left"/>
    </w:pPr>
    <w:rPr>
      <w:rFonts w:eastAsiaTheme="minorEastAsia" w:cs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466A19"/>
    <w:pPr>
      <w:widowControl w:val="0"/>
      <w:autoSpaceDE w:val="0"/>
      <w:autoSpaceDN w:val="0"/>
      <w:adjustRightInd w:val="0"/>
      <w:spacing w:line="322" w:lineRule="exact"/>
      <w:ind w:firstLine="734"/>
    </w:pPr>
    <w:rPr>
      <w:rFonts w:eastAsiaTheme="minorEastAsia" w:cs="Times New Roman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466A19"/>
    <w:rPr>
      <w:rFonts w:ascii="Times New Roman" w:hAnsi="Times New Roman" w:cs="Times New Roman"/>
      <w:smallCaps/>
      <w:sz w:val="16"/>
      <w:szCs w:val="16"/>
    </w:rPr>
  </w:style>
  <w:style w:type="character" w:customStyle="1" w:styleId="FontStyle52">
    <w:name w:val="Font Style52"/>
    <w:basedOn w:val="a0"/>
    <w:uiPriority w:val="99"/>
    <w:rsid w:val="00466A19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qFormat/>
    <w:rsid w:val="006C1BD4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C1BD4"/>
    <w:rPr>
      <w:rFonts w:eastAsia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6C1BD4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C1BD4"/>
    <w:rPr>
      <w:rFonts w:eastAsia="Times New Roman" w:cs="Times New Roman"/>
      <w:szCs w:val="24"/>
      <w:lang w:eastAsia="ru-RU"/>
    </w:rPr>
  </w:style>
  <w:style w:type="paragraph" w:styleId="21">
    <w:name w:val="Body Text 2"/>
    <w:basedOn w:val="a"/>
    <w:link w:val="22"/>
    <w:rsid w:val="006C1BD4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C1BD4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C1BD4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C1BD4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C1BD4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C1BD4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C1B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C1BD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C1BD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C1BD4"/>
  </w:style>
  <w:style w:type="character" w:customStyle="1" w:styleId="apple-converted-space">
    <w:name w:val="apple-converted-space"/>
    <w:rsid w:val="006C1BD4"/>
  </w:style>
  <w:style w:type="paragraph" w:styleId="af7">
    <w:name w:val="No Spacing"/>
    <w:uiPriority w:val="1"/>
    <w:qFormat/>
    <w:rsid w:val="006C1BD4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DDC92-58B4-4D3B-B9CD-C636B15E5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35</Pages>
  <Words>13382</Words>
  <Characters>76279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89483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А.П.</dc:creator>
  <cp:lastModifiedBy>Александр</cp:lastModifiedBy>
  <cp:revision>34</cp:revision>
  <cp:lastPrinted>2017-10-25T11:51:00Z</cp:lastPrinted>
  <dcterms:created xsi:type="dcterms:W3CDTF">2017-08-18T07:57:00Z</dcterms:created>
  <dcterms:modified xsi:type="dcterms:W3CDTF">2017-10-30T20:04:00Z</dcterms:modified>
</cp:coreProperties>
</file>